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6F5" w:rsidRDefault="00BB1C64" w:rsidP="0024722B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Weekly Home Learning Activities</w:t>
      </w:r>
    </w:p>
    <w:p w:rsidR="00BD2CCF" w:rsidRDefault="00BD2CCF" w:rsidP="0024722B">
      <w:pPr>
        <w:rPr>
          <w:rFonts w:ascii="Arial" w:hAnsi="Arial" w:cs="Arial"/>
          <w:b/>
          <w:u w:val="single"/>
        </w:rPr>
      </w:pPr>
    </w:p>
    <w:p w:rsidR="00BD2CCF" w:rsidRPr="00BD2CCF" w:rsidRDefault="00B73621" w:rsidP="00BD2CCF">
      <w:pPr>
        <w:pStyle w:val="ListParagraph"/>
        <w:numPr>
          <w:ilvl w:val="0"/>
          <w:numId w:val="14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Please join us for</w:t>
      </w:r>
      <w:r w:rsidR="00BD2CCF" w:rsidRPr="00BD2CCF">
        <w:rPr>
          <w:rFonts w:ascii="Arial" w:hAnsi="Arial" w:cs="Arial"/>
          <w:b/>
          <w:sz w:val="22"/>
          <w:szCs w:val="22"/>
        </w:rPr>
        <w:t xml:space="preserve"> online</w:t>
      </w:r>
      <w:r>
        <w:rPr>
          <w:rFonts w:ascii="Arial" w:hAnsi="Arial" w:cs="Arial"/>
          <w:b/>
          <w:sz w:val="22"/>
          <w:szCs w:val="22"/>
        </w:rPr>
        <w:t xml:space="preserve"> meet ups on Microsoft Teams I will send links, via email, giving the times and days</w:t>
      </w:r>
      <w:r w:rsidR="00BD2CCF">
        <w:rPr>
          <w:rFonts w:ascii="Arial" w:hAnsi="Arial" w:cs="Arial"/>
          <w:b/>
          <w:sz w:val="22"/>
          <w:szCs w:val="22"/>
        </w:rPr>
        <w:t>.</w:t>
      </w:r>
    </w:p>
    <w:p w:rsidR="008A76F5" w:rsidRPr="00F3278B" w:rsidRDefault="008A76F5" w:rsidP="008A76F5">
      <w:pPr>
        <w:pStyle w:val="ListParagraph"/>
        <w:jc w:val="left"/>
        <w:rPr>
          <w:rFonts w:ascii="Arial" w:hAnsi="Arial" w:cs="Arial"/>
          <w:sz w:val="22"/>
          <w:szCs w:val="22"/>
        </w:rPr>
      </w:pPr>
    </w:p>
    <w:tbl>
      <w:tblPr>
        <w:tblW w:w="10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84"/>
        <w:gridCol w:w="3584"/>
        <w:gridCol w:w="3584"/>
      </w:tblGrid>
      <w:tr w:rsidR="00722EE5" w:rsidRPr="00CB6467" w:rsidTr="00EC5A36">
        <w:trPr>
          <w:trHeight w:val="597"/>
        </w:trPr>
        <w:tc>
          <w:tcPr>
            <w:tcW w:w="3584" w:type="dxa"/>
            <w:hideMark/>
          </w:tcPr>
          <w:p w:rsidR="002F6890" w:rsidRPr="009A45B3" w:rsidRDefault="00BB1C64" w:rsidP="005A48F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9A45B3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n-GB"/>
              </w:rPr>
              <w:t>Week Beginning</w:t>
            </w:r>
            <w:r w:rsidR="00D21A61" w:rsidRPr="009A45B3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n-GB"/>
              </w:rPr>
              <w:t>:</w:t>
            </w:r>
            <w:r w:rsidR="00B7362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n-GB"/>
              </w:rPr>
              <w:t xml:space="preserve"> </w:t>
            </w:r>
            <w:r w:rsidR="00EE6989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  <w:lang w:eastAsia="en-GB"/>
              </w:rPr>
              <w:t>01</w:t>
            </w:r>
            <w:r w:rsidR="00B73621" w:rsidRPr="00A12ED9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  <w:lang w:eastAsia="en-GB"/>
              </w:rPr>
              <w:t>.</w:t>
            </w:r>
            <w:r w:rsidR="00EE6989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  <w:lang w:eastAsia="en-GB"/>
              </w:rPr>
              <w:t>02</w:t>
            </w:r>
            <w:r w:rsidR="00A12ED9" w:rsidRPr="00A12ED9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  <w:lang w:eastAsia="en-GB"/>
              </w:rPr>
              <w:t>.2</w:t>
            </w:r>
            <w:r w:rsidR="00E06E8A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  <w:lang w:eastAsia="en-GB"/>
              </w:rPr>
              <w:t>1</w:t>
            </w:r>
          </w:p>
          <w:p w:rsidR="005A48F3" w:rsidRPr="009A45B3" w:rsidRDefault="005A48F3" w:rsidP="005A48F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3584" w:type="dxa"/>
            <w:hideMark/>
          </w:tcPr>
          <w:p w:rsidR="00FD04C9" w:rsidRDefault="00BB1C64" w:rsidP="005A48F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9A45B3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n-GB"/>
              </w:rPr>
              <w:t xml:space="preserve">Learning Overview </w:t>
            </w:r>
            <w:r w:rsidR="00A12ED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n-GB"/>
              </w:rPr>
              <w:t>:</w:t>
            </w:r>
            <w:r w:rsidR="00FD04C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n-GB"/>
              </w:rPr>
              <w:t xml:space="preserve"> </w:t>
            </w:r>
          </w:p>
          <w:p w:rsidR="00EC5A36" w:rsidRPr="00FD04C9" w:rsidRDefault="00FD04C9" w:rsidP="005A48F3">
            <w:pPr>
              <w:spacing w:line="240" w:lineRule="auto"/>
              <w:jc w:val="left"/>
              <w:rPr>
                <w:rFonts w:ascii="Arial" w:eastAsia="Times New Roman" w:hAnsi="Arial" w:cs="Arial"/>
                <w:bCs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  <w:lang w:eastAsia="en-GB"/>
              </w:rPr>
              <w:t>Please engage in the activities if it suits your home lifestyle. Main focus is to all get along inside your family unit.</w:t>
            </w:r>
          </w:p>
          <w:p w:rsidR="00722EE5" w:rsidRPr="009A45B3" w:rsidRDefault="00722EE5" w:rsidP="005A48F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3584" w:type="dxa"/>
            <w:hideMark/>
          </w:tcPr>
          <w:p w:rsidR="00722EE5" w:rsidRPr="009A45B3" w:rsidRDefault="00BB1C64" w:rsidP="005A48F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9A45B3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n-GB"/>
              </w:rPr>
              <w:t>Class</w:t>
            </w:r>
            <w:r w:rsidR="00D21A61" w:rsidRPr="009A45B3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n-GB"/>
              </w:rPr>
              <w:t>:</w:t>
            </w:r>
            <w:r w:rsidR="00A12ED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n-GB"/>
              </w:rPr>
              <w:t xml:space="preserve"> </w:t>
            </w:r>
            <w:r w:rsidR="00A12ED9" w:rsidRPr="00A12ED9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  <w:lang w:eastAsia="en-GB"/>
              </w:rPr>
              <w:t>Neptune online group</w:t>
            </w:r>
          </w:p>
        </w:tc>
      </w:tr>
      <w:tr w:rsidR="00BB1C64" w:rsidRPr="00CB6467" w:rsidTr="00A96E75">
        <w:trPr>
          <w:trHeight w:val="597"/>
        </w:trPr>
        <w:tc>
          <w:tcPr>
            <w:tcW w:w="10752" w:type="dxa"/>
            <w:gridSpan w:val="3"/>
          </w:tcPr>
          <w:p w:rsidR="00FD04C9" w:rsidRPr="00FD04C9" w:rsidRDefault="00BB1C64" w:rsidP="00FD04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</w:pPr>
            <w:r w:rsidRPr="009A45B3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n-GB"/>
              </w:rPr>
              <w:t xml:space="preserve">Key learning Focus </w:t>
            </w:r>
            <w:r w:rsidR="00CE1864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n-GB"/>
              </w:rPr>
              <w:t xml:space="preserve">and vocabulary </w:t>
            </w:r>
            <w:r w:rsidRPr="009A45B3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n-GB"/>
              </w:rPr>
              <w:t>for this week:</w:t>
            </w:r>
            <w:r w:rsidR="00FD04C9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n-GB"/>
              </w:rPr>
              <w:t xml:space="preserve"> </w:t>
            </w:r>
            <w:r w:rsidR="00FD04C9" w:rsidRPr="00FD04C9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  <w:t>Your wellbeing is absolutely key – please look after your</w:t>
            </w:r>
            <w:r w:rsidR="005740FB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  <w:t>self. Try</w:t>
            </w:r>
            <w:r w:rsidR="00FD04C9" w:rsidRPr="00FD04C9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  <w:t xml:space="preserve"> to have at least 30 minutes activity daily</w:t>
            </w:r>
            <w:r w:rsidR="005740FB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  <w:t xml:space="preserve"> and get outside as much as the weather allows</w:t>
            </w:r>
            <w:r w:rsidR="00FD04C9" w:rsidRPr="00FD04C9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  <w:t>.</w:t>
            </w:r>
            <w:r w:rsidR="00FD04C9" w:rsidRPr="003307C6">
              <w:rPr>
                <w:rFonts w:eastAsia="Times New Roman" w:cs="Arial"/>
                <w:i/>
                <w:color w:val="000000"/>
                <w:lang w:eastAsia="en-GB"/>
              </w:rPr>
              <w:t xml:space="preserve"> </w:t>
            </w:r>
            <w:r w:rsidR="00FD04C9" w:rsidRPr="00FD04C9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  <w:t>Key words are ‘</w:t>
            </w:r>
            <w:r w:rsidR="00EE6989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  <w:t>Months of the year</w:t>
            </w:r>
            <w:r w:rsidR="00FD04C9" w:rsidRPr="00FD04C9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  <w:t>’</w:t>
            </w:r>
            <w:r w:rsidR="00CA05DC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  <w:t xml:space="preserve"> </w:t>
            </w:r>
            <w:r w:rsidR="00EE6989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  <w:t>Try to remember the months of the year.</w:t>
            </w:r>
          </w:p>
          <w:p w:rsidR="00BB1C64" w:rsidRPr="009A45B3" w:rsidRDefault="00BB1C64" w:rsidP="005A48F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n-GB"/>
              </w:rPr>
            </w:pPr>
          </w:p>
        </w:tc>
      </w:tr>
    </w:tbl>
    <w:p w:rsidR="002F6890" w:rsidRPr="00D66D04" w:rsidRDefault="002F6890" w:rsidP="00CB6467">
      <w:pPr>
        <w:jc w:val="left"/>
        <w:rPr>
          <w:rFonts w:ascii="Arial" w:hAnsi="Arial" w:cs="Arial"/>
          <w:sz w:val="22"/>
          <w:szCs w:val="22"/>
        </w:rPr>
      </w:pPr>
    </w:p>
    <w:p w:rsidR="004C55A3" w:rsidRDefault="004C55A3" w:rsidP="00882C07">
      <w:pPr>
        <w:jc w:val="left"/>
        <w:rPr>
          <w:rFonts w:ascii="Arial" w:hAnsi="Arial" w:cs="Arial"/>
          <w:sz w:val="22"/>
          <w:szCs w:val="22"/>
        </w:rPr>
      </w:pPr>
    </w:p>
    <w:p w:rsidR="00D21A61" w:rsidRPr="00D66D04" w:rsidRDefault="00BB1C64" w:rsidP="00D21A61">
      <w:pPr>
        <w:jc w:val="left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Key Learning </w:t>
      </w:r>
      <w:r w:rsidR="009A45B3">
        <w:rPr>
          <w:rFonts w:ascii="Arial" w:hAnsi="Arial" w:cs="Arial"/>
          <w:b/>
          <w:sz w:val="22"/>
          <w:szCs w:val="22"/>
          <w:u w:val="single"/>
        </w:rPr>
        <w:t>T</w:t>
      </w:r>
      <w:r>
        <w:rPr>
          <w:rFonts w:ascii="Arial" w:hAnsi="Arial" w:cs="Arial"/>
          <w:b/>
          <w:sz w:val="22"/>
          <w:szCs w:val="22"/>
          <w:u w:val="single"/>
        </w:rPr>
        <w:t>asks this week</w:t>
      </w:r>
      <w:r w:rsidR="00EA6C8C">
        <w:rPr>
          <w:rFonts w:ascii="Arial" w:hAnsi="Arial" w:cs="Arial"/>
          <w:b/>
          <w:sz w:val="22"/>
          <w:szCs w:val="22"/>
          <w:u w:val="single"/>
        </w:rPr>
        <w:t xml:space="preserve"> (</w:t>
      </w:r>
      <w:r w:rsidR="003F75BF">
        <w:rPr>
          <w:rFonts w:ascii="Arial" w:hAnsi="Arial" w:cs="Arial"/>
          <w:b/>
          <w:sz w:val="22"/>
          <w:szCs w:val="22"/>
          <w:u w:val="single"/>
        </w:rPr>
        <w:t>core subject based</w:t>
      </w:r>
      <w:r w:rsidR="00EA6C8C">
        <w:rPr>
          <w:rFonts w:ascii="Arial" w:hAnsi="Arial" w:cs="Arial"/>
          <w:b/>
          <w:sz w:val="22"/>
          <w:szCs w:val="22"/>
          <w:u w:val="single"/>
        </w:rPr>
        <w:t>)</w:t>
      </w:r>
      <w:r w:rsidR="00CE1864">
        <w:rPr>
          <w:rFonts w:ascii="Arial" w:hAnsi="Arial" w:cs="Arial"/>
          <w:b/>
          <w:sz w:val="22"/>
          <w:szCs w:val="22"/>
          <w:u w:val="single"/>
        </w:rPr>
        <w:t xml:space="preserve"> Target: 1 Task Per Day from each area</w:t>
      </w:r>
    </w:p>
    <w:tbl>
      <w:tblPr>
        <w:tblStyle w:val="TableGrid"/>
        <w:tblW w:w="10826" w:type="dxa"/>
        <w:tblInd w:w="-34" w:type="dxa"/>
        <w:tblLayout w:type="fixed"/>
        <w:tblLook w:val="04A0"/>
      </w:tblPr>
      <w:tblGrid>
        <w:gridCol w:w="1730"/>
        <w:gridCol w:w="6663"/>
        <w:gridCol w:w="2433"/>
      </w:tblGrid>
      <w:tr w:rsidR="00E20975" w:rsidTr="009A45B3">
        <w:trPr>
          <w:trHeight w:val="352"/>
        </w:trPr>
        <w:tc>
          <w:tcPr>
            <w:tcW w:w="1730" w:type="dxa"/>
            <w:shd w:val="clear" w:color="auto" w:fill="95B3D7" w:themeFill="accent1" w:themeFillTint="99"/>
          </w:tcPr>
          <w:p w:rsidR="00E20975" w:rsidRPr="00D66D04" w:rsidRDefault="00E20975" w:rsidP="00D21A6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Area of learning</w:t>
            </w:r>
          </w:p>
        </w:tc>
        <w:tc>
          <w:tcPr>
            <w:tcW w:w="6663" w:type="dxa"/>
            <w:shd w:val="clear" w:color="auto" w:fill="95B3D7" w:themeFill="accent1" w:themeFillTint="99"/>
          </w:tcPr>
          <w:p w:rsidR="00E20975" w:rsidRPr="00D66D04" w:rsidRDefault="00E20975" w:rsidP="00D21A6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Task</w:t>
            </w:r>
          </w:p>
        </w:tc>
        <w:tc>
          <w:tcPr>
            <w:tcW w:w="2433" w:type="dxa"/>
            <w:shd w:val="clear" w:color="auto" w:fill="95B3D7" w:themeFill="accent1" w:themeFillTint="99"/>
          </w:tcPr>
          <w:p w:rsidR="00E20975" w:rsidRPr="00D66D04" w:rsidRDefault="00EA6C8C" w:rsidP="00D21A6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Resources</w:t>
            </w:r>
          </w:p>
        </w:tc>
      </w:tr>
      <w:tr w:rsidR="00CE1864" w:rsidTr="00CE1864">
        <w:trPr>
          <w:trHeight w:val="114"/>
        </w:trPr>
        <w:tc>
          <w:tcPr>
            <w:tcW w:w="1730" w:type="dxa"/>
            <w:vMerge w:val="restart"/>
            <w:shd w:val="clear" w:color="auto" w:fill="C2D69B" w:themeFill="accent3" w:themeFillTint="99"/>
          </w:tcPr>
          <w:p w:rsidR="00CE1864" w:rsidRPr="00CE1864" w:rsidRDefault="00CE1864" w:rsidP="00D21A61">
            <w:pPr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1864">
              <w:rPr>
                <w:rFonts w:ascii="Arial" w:hAnsi="Arial" w:cs="Arial"/>
                <w:b/>
                <w:bCs/>
                <w:sz w:val="22"/>
                <w:szCs w:val="22"/>
              </w:rPr>
              <w:t>Phonics</w:t>
            </w:r>
            <w:r w:rsidR="00641C8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the letter ‘S’</w:t>
            </w:r>
          </w:p>
        </w:tc>
        <w:tc>
          <w:tcPr>
            <w:tcW w:w="6663" w:type="dxa"/>
            <w:shd w:val="clear" w:color="auto" w:fill="C2D69B" w:themeFill="accent3" w:themeFillTint="99"/>
          </w:tcPr>
          <w:p w:rsidR="00CE1864" w:rsidRPr="00641C81" w:rsidRDefault="00CE1864" w:rsidP="00CA05DC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1E09BF">
              <w:rPr>
                <w:rFonts w:ascii="Arial" w:hAnsi="Arial" w:cs="Arial"/>
                <w:b/>
                <w:sz w:val="22"/>
                <w:szCs w:val="22"/>
              </w:rPr>
              <w:t>Task 1</w:t>
            </w:r>
            <w:r w:rsidR="00381E1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A05DC">
              <w:rPr>
                <w:rFonts w:ascii="Arial" w:hAnsi="Arial" w:cs="Arial"/>
                <w:sz w:val="22"/>
                <w:szCs w:val="22"/>
              </w:rPr>
              <w:t xml:space="preserve">The letter </w:t>
            </w:r>
            <w:r w:rsidR="002F73D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433" w:type="dxa"/>
            <w:shd w:val="clear" w:color="auto" w:fill="C2D69B" w:themeFill="accent3" w:themeFillTint="99"/>
          </w:tcPr>
          <w:p w:rsidR="00CE1864" w:rsidRPr="00CB5C9D" w:rsidRDefault="002F73DB" w:rsidP="00CA05DC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Letter P</w:t>
            </w:r>
            <w:r w:rsidR="0079695B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CE1864" w:rsidTr="00CE1864">
        <w:trPr>
          <w:trHeight w:val="112"/>
        </w:trPr>
        <w:tc>
          <w:tcPr>
            <w:tcW w:w="1730" w:type="dxa"/>
            <w:vMerge/>
            <w:shd w:val="clear" w:color="auto" w:fill="C2D69B" w:themeFill="accent3" w:themeFillTint="99"/>
          </w:tcPr>
          <w:p w:rsidR="00CE1864" w:rsidRPr="00CE1864" w:rsidRDefault="00CE1864" w:rsidP="00D21A61">
            <w:pPr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663" w:type="dxa"/>
            <w:shd w:val="clear" w:color="auto" w:fill="C2D69B" w:themeFill="accent3" w:themeFillTint="99"/>
          </w:tcPr>
          <w:p w:rsidR="00CE1864" w:rsidRPr="00641C81" w:rsidRDefault="00CE1864" w:rsidP="002F73DB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1E09BF">
              <w:rPr>
                <w:rFonts w:ascii="Arial" w:hAnsi="Arial" w:cs="Arial"/>
                <w:b/>
                <w:sz w:val="22"/>
                <w:szCs w:val="22"/>
              </w:rPr>
              <w:t>Task 2</w:t>
            </w:r>
            <w:r w:rsidR="00641C8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F73DB">
              <w:rPr>
                <w:rFonts w:ascii="Arial" w:hAnsi="Arial" w:cs="Arial"/>
                <w:sz w:val="22"/>
                <w:szCs w:val="22"/>
              </w:rPr>
              <w:t>Colour the P</w:t>
            </w:r>
          </w:p>
        </w:tc>
        <w:tc>
          <w:tcPr>
            <w:tcW w:w="2433" w:type="dxa"/>
            <w:shd w:val="clear" w:color="auto" w:fill="C2D69B" w:themeFill="accent3" w:themeFillTint="99"/>
          </w:tcPr>
          <w:p w:rsidR="00CE1864" w:rsidRPr="00CB5C9D" w:rsidRDefault="002F73DB" w:rsidP="00CA05DC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Letter</w:t>
            </w:r>
            <w:r w:rsidR="00CA05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9695B"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CE1864" w:rsidTr="00CE1864">
        <w:trPr>
          <w:trHeight w:val="112"/>
        </w:trPr>
        <w:tc>
          <w:tcPr>
            <w:tcW w:w="1730" w:type="dxa"/>
            <w:vMerge/>
            <w:shd w:val="clear" w:color="auto" w:fill="C2D69B" w:themeFill="accent3" w:themeFillTint="99"/>
          </w:tcPr>
          <w:p w:rsidR="00CE1864" w:rsidRPr="00CE1864" w:rsidRDefault="00CE1864" w:rsidP="00D21A61">
            <w:pPr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663" w:type="dxa"/>
            <w:shd w:val="clear" w:color="auto" w:fill="C2D69B" w:themeFill="accent3" w:themeFillTint="99"/>
          </w:tcPr>
          <w:p w:rsidR="00CE1864" w:rsidRPr="00641C81" w:rsidRDefault="00CE1864" w:rsidP="002F73DB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1E09BF">
              <w:rPr>
                <w:rFonts w:ascii="Arial" w:hAnsi="Arial" w:cs="Arial"/>
                <w:b/>
                <w:sz w:val="22"/>
                <w:szCs w:val="22"/>
              </w:rPr>
              <w:t>Task 3</w:t>
            </w:r>
            <w:r w:rsidR="00641C8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F73DB">
              <w:rPr>
                <w:rFonts w:ascii="Arial" w:hAnsi="Arial" w:cs="Arial"/>
                <w:sz w:val="22"/>
                <w:szCs w:val="22"/>
              </w:rPr>
              <w:t>Can you find the items beginning with P and say the word?</w:t>
            </w:r>
          </w:p>
        </w:tc>
        <w:tc>
          <w:tcPr>
            <w:tcW w:w="2433" w:type="dxa"/>
            <w:shd w:val="clear" w:color="auto" w:fill="C2D69B" w:themeFill="accent3" w:themeFillTint="99"/>
          </w:tcPr>
          <w:p w:rsidR="00CE1864" w:rsidRPr="00CB5C9D" w:rsidRDefault="002F73DB" w:rsidP="00CA05DC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Letter P</w:t>
            </w:r>
            <w:r w:rsidR="00EC2194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CE1864" w:rsidTr="00CE1864">
        <w:trPr>
          <w:trHeight w:val="112"/>
        </w:trPr>
        <w:tc>
          <w:tcPr>
            <w:tcW w:w="1730" w:type="dxa"/>
            <w:vMerge/>
            <w:shd w:val="clear" w:color="auto" w:fill="C2D69B" w:themeFill="accent3" w:themeFillTint="99"/>
          </w:tcPr>
          <w:p w:rsidR="00CE1864" w:rsidRPr="00CE1864" w:rsidRDefault="00CE1864" w:rsidP="00D21A61">
            <w:pPr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663" w:type="dxa"/>
            <w:shd w:val="clear" w:color="auto" w:fill="C2D69B" w:themeFill="accent3" w:themeFillTint="99"/>
          </w:tcPr>
          <w:p w:rsidR="00CE1864" w:rsidRPr="001E09BF" w:rsidRDefault="00CE1864" w:rsidP="00EC219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1E09BF">
              <w:rPr>
                <w:rFonts w:ascii="Arial" w:hAnsi="Arial" w:cs="Arial"/>
                <w:b/>
                <w:sz w:val="22"/>
                <w:szCs w:val="22"/>
              </w:rPr>
              <w:t>Task 4</w:t>
            </w:r>
            <w:r w:rsidR="00641C8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EC2194">
              <w:rPr>
                <w:rFonts w:ascii="Arial" w:hAnsi="Arial" w:cs="Arial"/>
                <w:sz w:val="22"/>
                <w:szCs w:val="22"/>
              </w:rPr>
              <w:t>Trace the letter P</w:t>
            </w:r>
          </w:p>
        </w:tc>
        <w:tc>
          <w:tcPr>
            <w:tcW w:w="2433" w:type="dxa"/>
            <w:shd w:val="clear" w:color="auto" w:fill="C2D69B" w:themeFill="accent3" w:themeFillTint="99"/>
          </w:tcPr>
          <w:p w:rsidR="00CE1864" w:rsidRPr="00CB5C9D" w:rsidRDefault="00EC2194" w:rsidP="00580B0C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Letter P4</w:t>
            </w:r>
          </w:p>
        </w:tc>
      </w:tr>
      <w:tr w:rsidR="00CE1864" w:rsidTr="00CE1864">
        <w:trPr>
          <w:trHeight w:val="112"/>
        </w:trPr>
        <w:tc>
          <w:tcPr>
            <w:tcW w:w="1730" w:type="dxa"/>
            <w:vMerge/>
            <w:shd w:val="clear" w:color="auto" w:fill="C2D69B" w:themeFill="accent3" w:themeFillTint="99"/>
          </w:tcPr>
          <w:p w:rsidR="00CE1864" w:rsidRPr="00CE1864" w:rsidRDefault="00CE1864" w:rsidP="00D21A61">
            <w:pPr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663" w:type="dxa"/>
            <w:shd w:val="clear" w:color="auto" w:fill="C2D69B" w:themeFill="accent3" w:themeFillTint="99"/>
          </w:tcPr>
          <w:p w:rsidR="00CE1864" w:rsidRPr="001E09BF" w:rsidRDefault="00CE1864" w:rsidP="00EC219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1E09BF">
              <w:rPr>
                <w:rFonts w:ascii="Arial" w:hAnsi="Arial" w:cs="Arial"/>
                <w:b/>
                <w:sz w:val="22"/>
                <w:szCs w:val="22"/>
              </w:rPr>
              <w:t>Task 5</w:t>
            </w:r>
            <w:r w:rsidR="00641C8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EC2194">
              <w:rPr>
                <w:rFonts w:ascii="Arial" w:hAnsi="Arial" w:cs="Arial"/>
                <w:sz w:val="22"/>
                <w:szCs w:val="22"/>
              </w:rPr>
              <w:t>Trace, colour, write and find the P</w:t>
            </w:r>
          </w:p>
        </w:tc>
        <w:tc>
          <w:tcPr>
            <w:tcW w:w="2433" w:type="dxa"/>
            <w:shd w:val="clear" w:color="auto" w:fill="C2D69B" w:themeFill="accent3" w:themeFillTint="99"/>
          </w:tcPr>
          <w:p w:rsidR="00CE1864" w:rsidRPr="00CB5C9D" w:rsidRDefault="00EC2194" w:rsidP="00580B0C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Letter P5</w:t>
            </w:r>
          </w:p>
        </w:tc>
      </w:tr>
      <w:tr w:rsidR="00CE1864" w:rsidTr="00CE1864">
        <w:trPr>
          <w:trHeight w:val="90"/>
        </w:trPr>
        <w:tc>
          <w:tcPr>
            <w:tcW w:w="1730" w:type="dxa"/>
            <w:vMerge w:val="restart"/>
            <w:shd w:val="clear" w:color="auto" w:fill="B6DDE8" w:themeFill="accent5" w:themeFillTint="66"/>
          </w:tcPr>
          <w:p w:rsidR="00CE1864" w:rsidRPr="00CE1864" w:rsidRDefault="00CE1864" w:rsidP="00CE1864">
            <w:pPr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1864">
              <w:rPr>
                <w:rFonts w:ascii="Arial" w:hAnsi="Arial" w:cs="Arial"/>
                <w:b/>
                <w:bCs/>
                <w:sz w:val="22"/>
                <w:szCs w:val="22"/>
              </w:rPr>
              <w:t>English</w:t>
            </w:r>
          </w:p>
        </w:tc>
        <w:tc>
          <w:tcPr>
            <w:tcW w:w="6663" w:type="dxa"/>
            <w:shd w:val="clear" w:color="auto" w:fill="B6DDE8" w:themeFill="accent5" w:themeFillTint="66"/>
          </w:tcPr>
          <w:p w:rsidR="00CE1864" w:rsidRPr="00FD04C9" w:rsidRDefault="00CE1864" w:rsidP="00A96E75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1E09BF">
              <w:rPr>
                <w:rFonts w:ascii="Arial" w:hAnsi="Arial" w:cs="Arial"/>
                <w:b/>
                <w:sz w:val="22"/>
                <w:szCs w:val="22"/>
              </w:rPr>
              <w:t>Task 1</w:t>
            </w:r>
            <w:r w:rsidR="00FD04C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96E75">
              <w:rPr>
                <w:rFonts w:ascii="Arial" w:hAnsi="Arial" w:cs="Arial"/>
                <w:sz w:val="22"/>
                <w:szCs w:val="22"/>
              </w:rPr>
              <w:t>Press the sound button and answer the question. You might need help to count and say the months</w:t>
            </w:r>
          </w:p>
        </w:tc>
        <w:tc>
          <w:tcPr>
            <w:tcW w:w="2433" w:type="dxa"/>
            <w:shd w:val="clear" w:color="auto" w:fill="B6DDE8" w:themeFill="accent5" w:themeFillTint="66"/>
          </w:tcPr>
          <w:p w:rsidR="00CE1864" w:rsidRPr="00F2764B" w:rsidRDefault="007A40D8" w:rsidP="00CE1864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hyperlink r:id="rId8" w:history="1">
              <w:r w:rsidR="00A96E75" w:rsidRPr="00017BB3">
                <w:rPr>
                  <w:rStyle w:val="Hyperlink"/>
                  <w:rFonts w:ascii="Arial" w:hAnsi="Arial" w:cs="Arial"/>
                  <w:sz w:val="18"/>
                  <w:szCs w:val="18"/>
                </w:rPr>
                <w:t>https://www.liveworksheets.com/ma1518nd</w:t>
              </w:r>
            </w:hyperlink>
            <w:r w:rsidR="00A96E7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E1864" w:rsidTr="00CE1864">
        <w:trPr>
          <w:trHeight w:val="90"/>
        </w:trPr>
        <w:tc>
          <w:tcPr>
            <w:tcW w:w="1730" w:type="dxa"/>
            <w:vMerge/>
            <w:shd w:val="clear" w:color="auto" w:fill="B6DDE8" w:themeFill="accent5" w:themeFillTint="66"/>
          </w:tcPr>
          <w:p w:rsidR="00CE1864" w:rsidRPr="00CE1864" w:rsidRDefault="00CE1864" w:rsidP="00CE1864">
            <w:pPr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663" w:type="dxa"/>
            <w:shd w:val="clear" w:color="auto" w:fill="B6DDE8" w:themeFill="accent5" w:themeFillTint="66"/>
          </w:tcPr>
          <w:p w:rsidR="001727BF" w:rsidRDefault="00CE1864" w:rsidP="00EE6989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1E09BF">
              <w:rPr>
                <w:rFonts w:ascii="Arial" w:hAnsi="Arial" w:cs="Arial"/>
                <w:b/>
                <w:sz w:val="22"/>
                <w:szCs w:val="22"/>
              </w:rPr>
              <w:t>Task 2</w:t>
            </w:r>
            <w:r w:rsidR="00FD04C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EE6989">
              <w:rPr>
                <w:rFonts w:ascii="Arial" w:hAnsi="Arial" w:cs="Arial"/>
                <w:sz w:val="22"/>
                <w:szCs w:val="22"/>
              </w:rPr>
              <w:t xml:space="preserve">Think back to Friday’s music task. Get your song ready and if you want your singing voice and dancing shoes for Tuesdays meet up. </w:t>
            </w:r>
            <w:r w:rsidR="00BA31F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E6989" w:rsidRPr="00FD04C9" w:rsidRDefault="00EE6989" w:rsidP="00EE6989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What are your favourite clothes at the moment? Can you name them? Take pictures so we can see them in tomorrow’s meet up.</w:t>
            </w:r>
          </w:p>
        </w:tc>
        <w:tc>
          <w:tcPr>
            <w:tcW w:w="2433" w:type="dxa"/>
            <w:shd w:val="clear" w:color="auto" w:fill="B6DDE8" w:themeFill="accent5" w:themeFillTint="66"/>
          </w:tcPr>
          <w:p w:rsidR="00CE1864" w:rsidRPr="00F2764B" w:rsidRDefault="00CE1864" w:rsidP="00CE1864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1864" w:rsidTr="00CE1864">
        <w:trPr>
          <w:trHeight w:val="90"/>
        </w:trPr>
        <w:tc>
          <w:tcPr>
            <w:tcW w:w="1730" w:type="dxa"/>
            <w:vMerge/>
            <w:shd w:val="clear" w:color="auto" w:fill="B6DDE8" w:themeFill="accent5" w:themeFillTint="66"/>
          </w:tcPr>
          <w:p w:rsidR="00CE1864" w:rsidRPr="00CE1864" w:rsidRDefault="00CE1864" w:rsidP="00CE1864">
            <w:pPr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663" w:type="dxa"/>
            <w:shd w:val="clear" w:color="auto" w:fill="B6DDE8" w:themeFill="accent5" w:themeFillTint="66"/>
          </w:tcPr>
          <w:p w:rsidR="00CE1864" w:rsidRPr="00A34862" w:rsidRDefault="00CE1864" w:rsidP="00EE6989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1E09BF">
              <w:rPr>
                <w:rFonts w:ascii="Arial" w:hAnsi="Arial" w:cs="Arial"/>
                <w:b/>
                <w:sz w:val="22"/>
                <w:szCs w:val="22"/>
              </w:rPr>
              <w:t>Task 3</w:t>
            </w:r>
            <w:r w:rsidR="00A3486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EE6989">
              <w:rPr>
                <w:rFonts w:ascii="Arial" w:hAnsi="Arial" w:cs="Arial"/>
                <w:sz w:val="22"/>
                <w:szCs w:val="22"/>
              </w:rPr>
              <w:t>What month is your Birthday? Can you name it or even spell some of it? It would be great if you could write the 1</w:t>
            </w:r>
            <w:r w:rsidR="00EE6989" w:rsidRPr="00EE6989">
              <w:rPr>
                <w:rFonts w:ascii="Arial" w:hAnsi="Arial" w:cs="Arial"/>
                <w:sz w:val="22"/>
                <w:szCs w:val="22"/>
                <w:vertAlign w:val="superscript"/>
              </w:rPr>
              <w:t>st</w:t>
            </w:r>
            <w:r w:rsidR="00EE6989">
              <w:rPr>
                <w:rFonts w:ascii="Arial" w:hAnsi="Arial" w:cs="Arial"/>
                <w:sz w:val="22"/>
                <w:szCs w:val="22"/>
              </w:rPr>
              <w:t xml:space="preserve"> letter.</w:t>
            </w:r>
          </w:p>
        </w:tc>
        <w:tc>
          <w:tcPr>
            <w:tcW w:w="2433" w:type="dxa"/>
            <w:shd w:val="clear" w:color="auto" w:fill="B6DDE8" w:themeFill="accent5" w:themeFillTint="66"/>
          </w:tcPr>
          <w:p w:rsidR="00CE1864" w:rsidRPr="00F2764B" w:rsidRDefault="00CE1864" w:rsidP="00CE1864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1864" w:rsidTr="00CE1864">
        <w:trPr>
          <w:trHeight w:val="90"/>
        </w:trPr>
        <w:tc>
          <w:tcPr>
            <w:tcW w:w="1730" w:type="dxa"/>
            <w:vMerge/>
            <w:shd w:val="clear" w:color="auto" w:fill="B6DDE8" w:themeFill="accent5" w:themeFillTint="66"/>
          </w:tcPr>
          <w:p w:rsidR="00CE1864" w:rsidRPr="00CE1864" w:rsidRDefault="00CE1864" w:rsidP="00CE1864">
            <w:pPr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663" w:type="dxa"/>
            <w:shd w:val="clear" w:color="auto" w:fill="B6DDE8" w:themeFill="accent5" w:themeFillTint="66"/>
          </w:tcPr>
          <w:p w:rsidR="00CE1864" w:rsidRPr="00A34862" w:rsidRDefault="00CE1864" w:rsidP="00EE6989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1E09BF">
              <w:rPr>
                <w:rFonts w:ascii="Arial" w:hAnsi="Arial" w:cs="Arial"/>
                <w:b/>
                <w:sz w:val="22"/>
                <w:szCs w:val="22"/>
              </w:rPr>
              <w:t>Task 4</w:t>
            </w:r>
            <w:r w:rsidR="00A3486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EE6989">
              <w:rPr>
                <w:rFonts w:ascii="Arial" w:hAnsi="Arial" w:cs="Arial"/>
                <w:sz w:val="22"/>
                <w:szCs w:val="22"/>
              </w:rPr>
              <w:t>Can you match the picture to the month of the year</w:t>
            </w:r>
            <w:r w:rsidR="00EC2194">
              <w:rPr>
                <w:rFonts w:ascii="Arial" w:hAnsi="Arial" w:cs="Arial"/>
                <w:sz w:val="22"/>
                <w:szCs w:val="22"/>
              </w:rPr>
              <w:t>?</w:t>
            </w:r>
            <w:r w:rsidR="00EE6989">
              <w:rPr>
                <w:rFonts w:ascii="Arial" w:hAnsi="Arial" w:cs="Arial"/>
                <w:sz w:val="22"/>
                <w:szCs w:val="22"/>
              </w:rPr>
              <w:t xml:space="preserve"> See if you can complete the worksheet?</w:t>
            </w:r>
          </w:p>
        </w:tc>
        <w:tc>
          <w:tcPr>
            <w:tcW w:w="2433" w:type="dxa"/>
            <w:shd w:val="clear" w:color="auto" w:fill="B6DDE8" w:themeFill="accent5" w:themeFillTint="66"/>
          </w:tcPr>
          <w:p w:rsidR="00CE1864" w:rsidRPr="00035E10" w:rsidRDefault="00EE6989" w:rsidP="00CE186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Month of year</w:t>
            </w:r>
            <w:r w:rsidR="00035E10" w:rsidRPr="00035E10">
              <w:rPr>
                <w:rFonts w:ascii="Arial" w:hAnsi="Arial" w:cs="Arial"/>
                <w:sz w:val="22"/>
                <w:szCs w:val="22"/>
              </w:rPr>
              <w:t xml:space="preserve"> sheet</w:t>
            </w:r>
          </w:p>
        </w:tc>
      </w:tr>
      <w:tr w:rsidR="00CE1864" w:rsidTr="00CE1864">
        <w:trPr>
          <w:trHeight w:val="90"/>
        </w:trPr>
        <w:tc>
          <w:tcPr>
            <w:tcW w:w="1730" w:type="dxa"/>
            <w:vMerge/>
            <w:shd w:val="clear" w:color="auto" w:fill="B6DDE8" w:themeFill="accent5" w:themeFillTint="66"/>
          </w:tcPr>
          <w:p w:rsidR="00CE1864" w:rsidRPr="00CE1864" w:rsidRDefault="00CE1864" w:rsidP="00CE1864">
            <w:pPr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663" w:type="dxa"/>
            <w:shd w:val="clear" w:color="auto" w:fill="B6DDE8" w:themeFill="accent5" w:themeFillTint="66"/>
          </w:tcPr>
          <w:p w:rsidR="00CE1864" w:rsidRPr="00A34862" w:rsidRDefault="00CE1864" w:rsidP="00EE6989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1E09BF">
              <w:rPr>
                <w:rFonts w:ascii="Arial" w:hAnsi="Arial" w:cs="Arial"/>
                <w:b/>
                <w:sz w:val="22"/>
                <w:szCs w:val="22"/>
              </w:rPr>
              <w:t>Task 5</w:t>
            </w:r>
            <w:r w:rsidR="00A3486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EE6989">
              <w:rPr>
                <w:rFonts w:ascii="Arial" w:hAnsi="Arial" w:cs="Arial"/>
                <w:sz w:val="22"/>
                <w:szCs w:val="22"/>
              </w:rPr>
              <w:t>Can you find something in your house that is Red, Blue, Green and Yellow? Take a picture and save it to show in next Tuesday’s meet up.</w:t>
            </w:r>
          </w:p>
        </w:tc>
        <w:tc>
          <w:tcPr>
            <w:tcW w:w="2433" w:type="dxa"/>
            <w:shd w:val="clear" w:color="auto" w:fill="B6DDE8" w:themeFill="accent5" w:themeFillTint="66"/>
          </w:tcPr>
          <w:p w:rsidR="00CE1864" w:rsidRPr="00F2764B" w:rsidRDefault="00CE1864" w:rsidP="00CE1864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1864" w:rsidTr="00CE1864">
        <w:trPr>
          <w:trHeight w:val="90"/>
        </w:trPr>
        <w:tc>
          <w:tcPr>
            <w:tcW w:w="1730" w:type="dxa"/>
            <w:vMerge w:val="restart"/>
            <w:shd w:val="clear" w:color="auto" w:fill="FCFAA6"/>
          </w:tcPr>
          <w:p w:rsidR="00CE1864" w:rsidRPr="00CE1864" w:rsidRDefault="00CE1864" w:rsidP="00CE1864">
            <w:pPr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186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Maths </w:t>
            </w:r>
          </w:p>
        </w:tc>
        <w:tc>
          <w:tcPr>
            <w:tcW w:w="6663" w:type="dxa"/>
            <w:shd w:val="clear" w:color="auto" w:fill="FCFAA6"/>
          </w:tcPr>
          <w:p w:rsidR="00CE1864" w:rsidRPr="00F97A10" w:rsidRDefault="00CE1864" w:rsidP="00534C46">
            <w:pPr>
              <w:pStyle w:val="NoSpacing"/>
              <w:rPr>
                <w:rFonts w:ascii="Arial" w:hAnsi="Arial" w:cs="Arial"/>
              </w:rPr>
            </w:pPr>
            <w:r w:rsidRPr="001E09BF">
              <w:rPr>
                <w:rFonts w:ascii="Arial" w:hAnsi="Arial" w:cs="Arial"/>
                <w:b/>
              </w:rPr>
              <w:t>Task 1</w:t>
            </w:r>
            <w:r w:rsidR="00A12ED9">
              <w:rPr>
                <w:rFonts w:ascii="Arial" w:hAnsi="Arial" w:cs="Arial"/>
              </w:rPr>
              <w:t xml:space="preserve"> </w:t>
            </w:r>
            <w:r w:rsidR="00F97A10" w:rsidRPr="00F97A10">
              <w:rPr>
                <w:rFonts w:ascii="Arial" w:hAnsi="Arial" w:cs="Arial"/>
              </w:rPr>
              <w:t>Respond to songs or questions about quant</w:t>
            </w:r>
            <w:r w:rsidR="00F97A10">
              <w:rPr>
                <w:rFonts w:ascii="Arial" w:hAnsi="Arial" w:cs="Arial"/>
              </w:rPr>
              <w:t xml:space="preserve">ity and numerals by showing </w:t>
            </w:r>
            <w:r w:rsidR="00F97A10" w:rsidRPr="00F97A10">
              <w:rPr>
                <w:rFonts w:ascii="Arial" w:hAnsi="Arial" w:cs="Arial"/>
              </w:rPr>
              <w:t>fingers</w:t>
            </w:r>
            <w:r w:rsidR="00F97A10">
              <w:rPr>
                <w:rFonts w:ascii="Arial" w:hAnsi="Arial" w:cs="Arial"/>
              </w:rPr>
              <w:t xml:space="preserve">. </w:t>
            </w:r>
            <w:r w:rsidR="00F97A10" w:rsidRPr="00F97A10">
              <w:rPr>
                <w:rFonts w:ascii="Arial" w:hAnsi="Arial" w:cs="Arial"/>
              </w:rPr>
              <w:t xml:space="preserve">Match identical numerals to each other on a number track or grid </w:t>
            </w:r>
            <w:r w:rsidR="00F97A10">
              <w:rPr>
                <w:rFonts w:ascii="Arial" w:hAnsi="Arial" w:cs="Arial"/>
              </w:rPr>
              <w:t>and then ask them to hold up that amount of fingers.</w:t>
            </w:r>
          </w:p>
        </w:tc>
        <w:tc>
          <w:tcPr>
            <w:tcW w:w="2433" w:type="dxa"/>
            <w:shd w:val="clear" w:color="auto" w:fill="FCFAA6"/>
          </w:tcPr>
          <w:p w:rsidR="00CE1864" w:rsidRPr="00CA3E63" w:rsidRDefault="00CE1864" w:rsidP="003E37B6">
            <w:pPr>
              <w:tabs>
                <w:tab w:val="left" w:pos="210"/>
                <w:tab w:val="center" w:pos="1108"/>
              </w:tabs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E1864" w:rsidTr="00CE1864">
        <w:trPr>
          <w:trHeight w:val="90"/>
        </w:trPr>
        <w:tc>
          <w:tcPr>
            <w:tcW w:w="1730" w:type="dxa"/>
            <w:vMerge/>
            <w:shd w:val="clear" w:color="auto" w:fill="FCFAA6"/>
          </w:tcPr>
          <w:p w:rsidR="00CE1864" w:rsidRDefault="00CE1864" w:rsidP="00CE186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3" w:type="dxa"/>
            <w:shd w:val="clear" w:color="auto" w:fill="FCFAA6"/>
          </w:tcPr>
          <w:p w:rsidR="00CE1864" w:rsidRPr="00F97A10" w:rsidRDefault="00CE1864" w:rsidP="001E09BF">
            <w:pPr>
              <w:pStyle w:val="NoSpacing"/>
              <w:rPr>
                <w:sz w:val="24"/>
                <w:szCs w:val="24"/>
              </w:rPr>
            </w:pPr>
            <w:r w:rsidRPr="001E09BF">
              <w:rPr>
                <w:rFonts w:ascii="Arial" w:hAnsi="Arial" w:cs="Arial"/>
                <w:b/>
              </w:rPr>
              <w:t>Task 2</w:t>
            </w:r>
            <w:r w:rsidR="001E09BF" w:rsidRPr="001E09BF">
              <w:rPr>
                <w:rFonts w:ascii="Arial" w:hAnsi="Arial" w:cs="Arial"/>
              </w:rPr>
              <w:t xml:space="preserve"> </w:t>
            </w:r>
            <w:r w:rsidR="00F97A10" w:rsidRPr="00F97A10">
              <w:rPr>
                <w:rFonts w:ascii="Arial" w:hAnsi="Arial" w:cs="Arial"/>
              </w:rPr>
              <w:t>Painting long / short / wide lines. Can you paint one that is longer / shorter / wider</w:t>
            </w:r>
            <w:r w:rsidR="00F97A10" w:rsidRPr="00D1248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33" w:type="dxa"/>
            <w:shd w:val="clear" w:color="auto" w:fill="FCFAA6"/>
          </w:tcPr>
          <w:p w:rsidR="00CE1864" w:rsidRPr="00CA3E63" w:rsidRDefault="00CE1864" w:rsidP="00CE1864">
            <w:pPr>
              <w:tabs>
                <w:tab w:val="left" w:pos="210"/>
                <w:tab w:val="center" w:pos="1108"/>
              </w:tabs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E1864" w:rsidTr="00CE1864">
        <w:trPr>
          <w:trHeight w:val="90"/>
        </w:trPr>
        <w:tc>
          <w:tcPr>
            <w:tcW w:w="1730" w:type="dxa"/>
            <w:vMerge/>
            <w:shd w:val="clear" w:color="auto" w:fill="FCFAA6"/>
          </w:tcPr>
          <w:p w:rsidR="00CE1864" w:rsidRDefault="00CE1864" w:rsidP="00CE186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3" w:type="dxa"/>
            <w:shd w:val="clear" w:color="auto" w:fill="FCFAA6"/>
          </w:tcPr>
          <w:p w:rsidR="00CE1864" w:rsidRPr="00534C46" w:rsidRDefault="00CE1864" w:rsidP="00A32FC1">
            <w:pPr>
              <w:pStyle w:val="NoSpacing"/>
            </w:pPr>
            <w:r w:rsidRPr="001E09BF">
              <w:rPr>
                <w:rFonts w:ascii="Arial" w:hAnsi="Arial" w:cs="Arial"/>
                <w:b/>
              </w:rPr>
              <w:t>Task 3</w:t>
            </w:r>
            <w:r w:rsidR="001E09BF">
              <w:rPr>
                <w:rFonts w:ascii="Arial" w:hAnsi="Arial" w:cs="Arial"/>
                <w:b/>
              </w:rPr>
              <w:t xml:space="preserve"> </w:t>
            </w:r>
            <w:r w:rsidR="00F97A10" w:rsidRPr="00F97A10">
              <w:rPr>
                <w:rFonts w:ascii="Arial" w:hAnsi="Arial" w:cs="Arial"/>
              </w:rPr>
              <w:t xml:space="preserve">Look for numbers in newspapers or magazines. Cut them out and put all the numerals </w:t>
            </w:r>
            <w:r w:rsidR="00F97A10">
              <w:rPr>
                <w:rFonts w:ascii="Arial" w:hAnsi="Arial" w:cs="Arial"/>
              </w:rPr>
              <w:t>in order</w:t>
            </w:r>
            <w:r w:rsidR="00F97A10" w:rsidRPr="00F97A10">
              <w:rPr>
                <w:rFonts w:ascii="Arial" w:hAnsi="Arial" w:cs="Arial"/>
              </w:rPr>
              <w:t>. Can you find enough numerals to make your own number line</w:t>
            </w:r>
            <w:r w:rsidR="00F97A10">
              <w:rPr>
                <w:rFonts w:ascii="Arial" w:hAnsi="Arial" w:cs="Arial"/>
              </w:rPr>
              <w:t xml:space="preserve"> to ten even 20 and beyond if you want.</w:t>
            </w:r>
            <w:r w:rsidR="00F97A10" w:rsidRPr="00097527">
              <w:t xml:space="preserve"> </w:t>
            </w:r>
          </w:p>
        </w:tc>
        <w:tc>
          <w:tcPr>
            <w:tcW w:w="2433" w:type="dxa"/>
            <w:shd w:val="clear" w:color="auto" w:fill="FCFAA6"/>
          </w:tcPr>
          <w:p w:rsidR="00CE1864" w:rsidRPr="00CA3E63" w:rsidRDefault="00CE1864" w:rsidP="00CE1864">
            <w:pPr>
              <w:tabs>
                <w:tab w:val="left" w:pos="210"/>
                <w:tab w:val="center" w:pos="1108"/>
              </w:tabs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E1864" w:rsidTr="00CE1864">
        <w:trPr>
          <w:trHeight w:val="90"/>
        </w:trPr>
        <w:tc>
          <w:tcPr>
            <w:tcW w:w="1730" w:type="dxa"/>
            <w:vMerge/>
            <w:shd w:val="clear" w:color="auto" w:fill="FCFAA6"/>
          </w:tcPr>
          <w:p w:rsidR="00CE1864" w:rsidRDefault="00CE1864" w:rsidP="00CE186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3" w:type="dxa"/>
            <w:shd w:val="clear" w:color="auto" w:fill="FCFAA6"/>
          </w:tcPr>
          <w:p w:rsidR="00CE1864" w:rsidRPr="00F97A10" w:rsidRDefault="00CE1864" w:rsidP="00134513">
            <w:pPr>
              <w:pStyle w:val="NoSpacing"/>
              <w:rPr>
                <w:sz w:val="24"/>
                <w:szCs w:val="24"/>
              </w:rPr>
            </w:pPr>
            <w:r w:rsidRPr="001E09BF">
              <w:rPr>
                <w:rFonts w:ascii="Arial" w:hAnsi="Arial" w:cs="Arial"/>
                <w:b/>
              </w:rPr>
              <w:t>Task 4</w:t>
            </w:r>
            <w:r w:rsidR="001E09BF" w:rsidRPr="00D1248C">
              <w:t xml:space="preserve"> </w:t>
            </w:r>
            <w:r w:rsidR="00F97A10" w:rsidRPr="00F97A10">
              <w:rPr>
                <w:rFonts w:ascii="Arial" w:hAnsi="Arial" w:cs="Arial"/>
              </w:rPr>
              <w:t xml:space="preserve">Use a height chart to compare the heights of </w:t>
            </w:r>
            <w:r w:rsidR="00F97A10">
              <w:rPr>
                <w:rFonts w:ascii="Arial" w:hAnsi="Arial" w:cs="Arial"/>
              </w:rPr>
              <w:t xml:space="preserve">everyone in your home. Maybe record the heights and redo the measurements in a few months time. </w:t>
            </w:r>
            <w:r w:rsidR="00F97A10" w:rsidRPr="00D1248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33" w:type="dxa"/>
            <w:shd w:val="clear" w:color="auto" w:fill="FCFAA6"/>
          </w:tcPr>
          <w:p w:rsidR="00CE1864" w:rsidRPr="00CA3E63" w:rsidRDefault="00CE1864" w:rsidP="00CE1864">
            <w:pPr>
              <w:tabs>
                <w:tab w:val="left" w:pos="210"/>
                <w:tab w:val="center" w:pos="1108"/>
              </w:tabs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E1864" w:rsidTr="00CE1864">
        <w:trPr>
          <w:trHeight w:val="90"/>
        </w:trPr>
        <w:tc>
          <w:tcPr>
            <w:tcW w:w="1730" w:type="dxa"/>
            <w:vMerge/>
            <w:shd w:val="clear" w:color="auto" w:fill="FCFAA6"/>
          </w:tcPr>
          <w:p w:rsidR="00CE1864" w:rsidRDefault="00CE1864" w:rsidP="00CE186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3" w:type="dxa"/>
            <w:shd w:val="clear" w:color="auto" w:fill="FCFAA6"/>
          </w:tcPr>
          <w:p w:rsidR="00F97A10" w:rsidRPr="00097527" w:rsidRDefault="00CE1864" w:rsidP="00F97A10">
            <w:pPr>
              <w:pStyle w:val="NoSpacing"/>
            </w:pPr>
            <w:r w:rsidRPr="001E09BF">
              <w:rPr>
                <w:rFonts w:ascii="Arial" w:hAnsi="Arial" w:cs="Arial"/>
                <w:b/>
              </w:rPr>
              <w:t>Task 5</w:t>
            </w:r>
            <w:r w:rsidR="001E09BF">
              <w:rPr>
                <w:rFonts w:ascii="Arial" w:hAnsi="Arial" w:cs="Arial"/>
                <w:b/>
              </w:rPr>
              <w:t xml:space="preserve"> </w:t>
            </w:r>
            <w:r w:rsidR="00F97A10" w:rsidRPr="00F97A10">
              <w:rPr>
                <w:rFonts w:ascii="Arial" w:hAnsi="Arial" w:cs="Arial"/>
              </w:rPr>
              <w:t xml:space="preserve">Use </w:t>
            </w:r>
            <w:r w:rsidR="00F97A10">
              <w:rPr>
                <w:rFonts w:ascii="Arial" w:hAnsi="Arial" w:cs="Arial"/>
              </w:rPr>
              <w:t xml:space="preserve">your </w:t>
            </w:r>
            <w:r w:rsidR="00F97A10" w:rsidRPr="00F97A10">
              <w:rPr>
                <w:rFonts w:ascii="Arial" w:hAnsi="Arial" w:cs="Arial"/>
              </w:rPr>
              <w:t>finger</w:t>
            </w:r>
            <w:r w:rsidR="00F97A10">
              <w:rPr>
                <w:rFonts w:ascii="Arial" w:hAnsi="Arial" w:cs="Arial"/>
              </w:rPr>
              <w:t>s to</w:t>
            </w:r>
            <w:r w:rsidR="00F97A10" w:rsidRPr="00F97A10">
              <w:rPr>
                <w:rFonts w:ascii="Arial" w:hAnsi="Arial" w:cs="Arial"/>
              </w:rPr>
              <w:t xml:space="preserve"> paint numerals</w:t>
            </w:r>
            <w:r w:rsidR="00F97A10">
              <w:t>.</w:t>
            </w:r>
          </w:p>
          <w:p w:rsidR="00CE1864" w:rsidRPr="00A1360D" w:rsidRDefault="00CE1864" w:rsidP="00534C46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433" w:type="dxa"/>
            <w:shd w:val="clear" w:color="auto" w:fill="FCFAA6"/>
          </w:tcPr>
          <w:p w:rsidR="00CE1864" w:rsidRPr="00CA3E63" w:rsidRDefault="00CE1864" w:rsidP="00CE1864">
            <w:pPr>
              <w:tabs>
                <w:tab w:val="left" w:pos="210"/>
                <w:tab w:val="center" w:pos="1108"/>
              </w:tabs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21A61" w:rsidRDefault="00D21A61" w:rsidP="00882C07">
      <w:pPr>
        <w:jc w:val="left"/>
        <w:rPr>
          <w:rFonts w:ascii="Arial" w:hAnsi="Arial" w:cs="Arial"/>
          <w:sz w:val="22"/>
          <w:szCs w:val="22"/>
        </w:rPr>
      </w:pPr>
    </w:p>
    <w:p w:rsidR="00EA6C8C" w:rsidRDefault="00EA6C8C" w:rsidP="00882C07">
      <w:pPr>
        <w:jc w:val="left"/>
        <w:rPr>
          <w:rFonts w:ascii="Arial" w:hAnsi="Arial" w:cs="Arial"/>
          <w:sz w:val="22"/>
          <w:szCs w:val="22"/>
        </w:rPr>
      </w:pPr>
    </w:p>
    <w:p w:rsidR="00EA6C8C" w:rsidRPr="00EA6C8C" w:rsidRDefault="00EA6C8C" w:rsidP="00882C07">
      <w:pPr>
        <w:jc w:val="left"/>
        <w:rPr>
          <w:rFonts w:ascii="Arial" w:hAnsi="Arial" w:cs="Arial"/>
          <w:b/>
          <w:bCs/>
          <w:sz w:val="22"/>
          <w:szCs w:val="22"/>
        </w:rPr>
      </w:pPr>
      <w:r w:rsidRPr="00EA6C8C">
        <w:rPr>
          <w:rFonts w:ascii="Arial" w:hAnsi="Arial" w:cs="Arial"/>
          <w:b/>
          <w:bCs/>
          <w:sz w:val="22"/>
          <w:szCs w:val="22"/>
        </w:rPr>
        <w:t>Useful links, websites and interactive resources</w:t>
      </w:r>
    </w:p>
    <w:tbl>
      <w:tblPr>
        <w:tblStyle w:val="TableGrid"/>
        <w:tblpPr w:leftFromText="180" w:rightFromText="180" w:vertAnchor="text" w:horzAnchor="margin" w:tblpY="12"/>
        <w:tblW w:w="10807" w:type="dxa"/>
        <w:tblLayout w:type="fixed"/>
        <w:tblLook w:val="04A0"/>
      </w:tblPr>
      <w:tblGrid>
        <w:gridCol w:w="2557"/>
        <w:gridCol w:w="4125"/>
        <w:gridCol w:w="4125"/>
      </w:tblGrid>
      <w:tr w:rsidR="00EA6C8C" w:rsidTr="00A96E75">
        <w:trPr>
          <w:trHeight w:val="431"/>
        </w:trPr>
        <w:tc>
          <w:tcPr>
            <w:tcW w:w="2557" w:type="dxa"/>
            <w:shd w:val="clear" w:color="auto" w:fill="95B3D7" w:themeFill="accent1" w:themeFillTint="99"/>
          </w:tcPr>
          <w:p w:rsidR="00EA6C8C" w:rsidRPr="00D66D04" w:rsidRDefault="00EA6C8C" w:rsidP="00EA6C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Subject/ Activity</w:t>
            </w:r>
          </w:p>
        </w:tc>
        <w:tc>
          <w:tcPr>
            <w:tcW w:w="4125" w:type="dxa"/>
            <w:shd w:val="clear" w:color="auto" w:fill="95B3D7" w:themeFill="accent1" w:themeFillTint="99"/>
          </w:tcPr>
          <w:p w:rsidR="00EA6C8C" w:rsidRPr="00D66D04" w:rsidRDefault="00EA6C8C" w:rsidP="00EA6C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Website and link</w:t>
            </w:r>
          </w:p>
        </w:tc>
        <w:tc>
          <w:tcPr>
            <w:tcW w:w="4125" w:type="dxa"/>
            <w:shd w:val="clear" w:color="auto" w:fill="95B3D7" w:themeFill="accent1" w:themeFillTint="99"/>
          </w:tcPr>
          <w:p w:rsidR="00EA6C8C" w:rsidRPr="00D66D04" w:rsidRDefault="00EA6C8C" w:rsidP="00EA6C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What area to focus on</w:t>
            </w:r>
          </w:p>
        </w:tc>
      </w:tr>
      <w:tr w:rsidR="00EA6C8C" w:rsidTr="00A96E75">
        <w:trPr>
          <w:trHeight w:val="529"/>
        </w:trPr>
        <w:tc>
          <w:tcPr>
            <w:tcW w:w="2557" w:type="dxa"/>
          </w:tcPr>
          <w:p w:rsidR="00EA6C8C" w:rsidRDefault="00EA6C8C" w:rsidP="00EA6C8C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25" w:type="dxa"/>
            <w:shd w:val="clear" w:color="auto" w:fill="auto"/>
          </w:tcPr>
          <w:p w:rsidR="00EA6C8C" w:rsidRDefault="00EA6C8C" w:rsidP="00EA6C8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25" w:type="dxa"/>
          </w:tcPr>
          <w:p w:rsidR="00EA6C8C" w:rsidRPr="008D1A21" w:rsidRDefault="00EA6C8C" w:rsidP="00EA6C8C">
            <w:pPr>
              <w:tabs>
                <w:tab w:val="left" w:pos="240"/>
                <w:tab w:val="center" w:pos="1954"/>
              </w:tabs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6C8C" w:rsidTr="00A96E75">
        <w:trPr>
          <w:trHeight w:val="529"/>
        </w:trPr>
        <w:tc>
          <w:tcPr>
            <w:tcW w:w="2557" w:type="dxa"/>
          </w:tcPr>
          <w:p w:rsidR="00EA6C8C" w:rsidRDefault="00EA6C8C" w:rsidP="00EA6C8C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25" w:type="dxa"/>
            <w:shd w:val="clear" w:color="auto" w:fill="auto"/>
          </w:tcPr>
          <w:p w:rsidR="00EA6C8C" w:rsidRPr="00951260" w:rsidRDefault="00EA6C8C" w:rsidP="00EA6C8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25" w:type="dxa"/>
          </w:tcPr>
          <w:p w:rsidR="00EA6C8C" w:rsidRPr="003A7D5D" w:rsidRDefault="00EA6C8C" w:rsidP="00EA6C8C">
            <w:pPr>
              <w:jc w:val="left"/>
              <w:rPr>
                <w:rFonts w:cstheme="minorHAnsi"/>
                <w:sz w:val="22"/>
                <w:szCs w:val="22"/>
              </w:rPr>
            </w:pPr>
          </w:p>
        </w:tc>
      </w:tr>
      <w:tr w:rsidR="001B0E2C" w:rsidTr="00A96E75">
        <w:trPr>
          <w:trHeight w:val="529"/>
        </w:trPr>
        <w:tc>
          <w:tcPr>
            <w:tcW w:w="2557" w:type="dxa"/>
          </w:tcPr>
          <w:p w:rsidR="001B0E2C" w:rsidRDefault="001B0E2C" w:rsidP="00EA6C8C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25" w:type="dxa"/>
            <w:shd w:val="clear" w:color="auto" w:fill="auto"/>
          </w:tcPr>
          <w:p w:rsidR="001B0E2C" w:rsidRPr="00F2764B" w:rsidRDefault="001B0E2C" w:rsidP="001B0E2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25" w:type="dxa"/>
          </w:tcPr>
          <w:p w:rsidR="001B0E2C" w:rsidRDefault="001B0E2C" w:rsidP="00EA6C8C">
            <w:pPr>
              <w:jc w:val="left"/>
              <w:rPr>
                <w:rFonts w:cstheme="minorHAnsi"/>
                <w:sz w:val="22"/>
                <w:szCs w:val="22"/>
              </w:rPr>
            </w:pPr>
          </w:p>
        </w:tc>
      </w:tr>
    </w:tbl>
    <w:p w:rsidR="00EA6C8C" w:rsidRDefault="00EA6C8C" w:rsidP="00882C07">
      <w:pPr>
        <w:jc w:val="left"/>
        <w:rPr>
          <w:rFonts w:ascii="Arial" w:hAnsi="Arial" w:cs="Arial"/>
          <w:sz w:val="22"/>
          <w:szCs w:val="22"/>
        </w:rPr>
      </w:pPr>
    </w:p>
    <w:p w:rsidR="00EA6C8C" w:rsidRDefault="00EA6C8C" w:rsidP="00882C07">
      <w:pPr>
        <w:jc w:val="left"/>
        <w:rPr>
          <w:rFonts w:ascii="Arial" w:hAnsi="Arial" w:cs="Arial"/>
          <w:sz w:val="22"/>
          <w:szCs w:val="22"/>
        </w:rPr>
      </w:pPr>
    </w:p>
    <w:p w:rsidR="00D21A61" w:rsidRPr="00D66D04" w:rsidRDefault="00E20975" w:rsidP="00D21A61">
      <w:pPr>
        <w:jc w:val="left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Other activities for this week</w:t>
      </w:r>
      <w:r w:rsidR="00EA6C8C">
        <w:rPr>
          <w:rFonts w:ascii="Arial" w:hAnsi="Arial" w:cs="Arial"/>
          <w:b/>
          <w:sz w:val="22"/>
          <w:szCs w:val="22"/>
          <w:u w:val="single"/>
        </w:rPr>
        <w:t xml:space="preserve"> (Wider Curriculum/</w:t>
      </w:r>
      <w:r w:rsidR="00267857">
        <w:rPr>
          <w:rFonts w:ascii="Arial" w:hAnsi="Arial" w:cs="Arial"/>
          <w:b/>
          <w:sz w:val="22"/>
          <w:szCs w:val="22"/>
          <w:u w:val="single"/>
        </w:rPr>
        <w:t xml:space="preserve"> IEP linked</w:t>
      </w:r>
      <w:r w:rsidR="00EA6C8C">
        <w:rPr>
          <w:rFonts w:ascii="Arial" w:hAnsi="Arial" w:cs="Arial"/>
          <w:b/>
          <w:sz w:val="22"/>
          <w:szCs w:val="22"/>
          <w:u w:val="single"/>
        </w:rPr>
        <w:t>)</w:t>
      </w:r>
      <w:r w:rsidR="00126647">
        <w:rPr>
          <w:rFonts w:ascii="Arial" w:hAnsi="Arial" w:cs="Arial"/>
          <w:b/>
          <w:sz w:val="22"/>
          <w:szCs w:val="22"/>
          <w:u w:val="single"/>
        </w:rPr>
        <w:t xml:space="preserve"> Target: 1 Task Per Week from each area</w:t>
      </w:r>
    </w:p>
    <w:tbl>
      <w:tblPr>
        <w:tblStyle w:val="TableGrid"/>
        <w:tblW w:w="10840" w:type="dxa"/>
        <w:tblInd w:w="-34" w:type="dxa"/>
        <w:tblLayout w:type="fixed"/>
        <w:tblLook w:val="04A0"/>
      </w:tblPr>
      <w:tblGrid>
        <w:gridCol w:w="1872"/>
        <w:gridCol w:w="6946"/>
        <w:gridCol w:w="2022"/>
      </w:tblGrid>
      <w:tr w:rsidR="00CE1864" w:rsidTr="00CE1864">
        <w:trPr>
          <w:trHeight w:val="348"/>
        </w:trPr>
        <w:tc>
          <w:tcPr>
            <w:tcW w:w="1872" w:type="dxa"/>
          </w:tcPr>
          <w:p w:rsidR="00CE1864" w:rsidRPr="00CE1864" w:rsidRDefault="00CE1864" w:rsidP="0037560D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186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Subject</w:t>
            </w:r>
          </w:p>
        </w:tc>
        <w:tc>
          <w:tcPr>
            <w:tcW w:w="6946" w:type="dxa"/>
          </w:tcPr>
          <w:p w:rsidR="00CE1864" w:rsidRPr="00CE1864" w:rsidRDefault="00CE1864" w:rsidP="00EA6C8C">
            <w:pPr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186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Task</w:t>
            </w:r>
          </w:p>
        </w:tc>
        <w:tc>
          <w:tcPr>
            <w:tcW w:w="2022" w:type="dxa"/>
          </w:tcPr>
          <w:p w:rsidR="00CE1864" w:rsidRPr="00CE1864" w:rsidRDefault="00CE1864" w:rsidP="00EA6C8C">
            <w:pPr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1864">
              <w:rPr>
                <w:rFonts w:ascii="Arial" w:hAnsi="Arial" w:cs="Arial"/>
                <w:b/>
                <w:bCs/>
                <w:sz w:val="22"/>
                <w:szCs w:val="22"/>
              </w:rPr>
              <w:t>Resources</w:t>
            </w:r>
          </w:p>
        </w:tc>
      </w:tr>
      <w:tr w:rsidR="00CE1864" w:rsidTr="00CE1864">
        <w:trPr>
          <w:trHeight w:val="348"/>
        </w:trPr>
        <w:tc>
          <w:tcPr>
            <w:tcW w:w="1872" w:type="dxa"/>
            <w:shd w:val="clear" w:color="auto" w:fill="FDE9D9" w:themeFill="accent6" w:themeFillTint="33"/>
          </w:tcPr>
          <w:p w:rsidR="00CE1864" w:rsidRPr="00CE1864" w:rsidRDefault="00F97A10" w:rsidP="0037560D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</w:t>
            </w:r>
          </w:p>
        </w:tc>
        <w:tc>
          <w:tcPr>
            <w:tcW w:w="6946" w:type="dxa"/>
            <w:shd w:val="clear" w:color="auto" w:fill="FDE9D9" w:themeFill="accent6" w:themeFillTint="33"/>
          </w:tcPr>
          <w:p w:rsidR="00CE1864" w:rsidRPr="007F23BD" w:rsidRDefault="00F97A10" w:rsidP="007F23BD">
            <w:pPr>
              <w:pStyle w:val="NoSpacing"/>
              <w:rPr>
                <w:rFonts w:ascii="Arial" w:hAnsi="Arial" w:cs="Arial"/>
              </w:rPr>
            </w:pPr>
            <w:r w:rsidRPr="00F97A10">
              <w:rPr>
                <w:rFonts w:ascii="Arial" w:hAnsi="Arial" w:cs="Arial"/>
              </w:rPr>
              <w:t xml:space="preserve">Read </w:t>
            </w:r>
            <w:r>
              <w:rPr>
                <w:rFonts w:ascii="Arial" w:hAnsi="Arial" w:cs="Arial"/>
              </w:rPr>
              <w:t>the story of</w:t>
            </w:r>
            <w:r w:rsidRPr="00F97A10">
              <w:rPr>
                <w:rFonts w:ascii="Arial" w:hAnsi="Arial" w:cs="Arial"/>
              </w:rPr>
              <w:t xml:space="preserve"> Noah’s ark</w:t>
            </w:r>
            <w:r w:rsidR="007F23BD">
              <w:rPr>
                <w:rFonts w:ascii="Arial" w:hAnsi="Arial" w:cs="Arial"/>
              </w:rPr>
              <w:t xml:space="preserve"> and maybe ask the questions if suitable. There is also a link to a kid’s video of the story.</w:t>
            </w:r>
          </w:p>
        </w:tc>
        <w:tc>
          <w:tcPr>
            <w:tcW w:w="2022" w:type="dxa"/>
            <w:shd w:val="clear" w:color="auto" w:fill="FDE9D9" w:themeFill="accent6" w:themeFillTint="33"/>
          </w:tcPr>
          <w:p w:rsidR="00CE1864" w:rsidRDefault="007F23BD" w:rsidP="0037560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Noah’s Ark sheet</w:t>
            </w:r>
          </w:p>
          <w:p w:rsidR="007F23BD" w:rsidRPr="00FD04C9" w:rsidRDefault="007A40D8" w:rsidP="0037560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hyperlink r:id="rId9" w:history="1">
              <w:r w:rsidR="007F23BD">
                <w:rPr>
                  <w:rStyle w:val="Hyperlink"/>
                </w:rPr>
                <w:t>Noah's Ark - Bing video</w:t>
              </w:r>
            </w:hyperlink>
            <w:r w:rsidR="007F23BD">
              <w:t xml:space="preserve"> </w:t>
            </w:r>
          </w:p>
        </w:tc>
      </w:tr>
      <w:tr w:rsidR="00CE1864" w:rsidTr="00CE1864">
        <w:trPr>
          <w:trHeight w:val="348"/>
        </w:trPr>
        <w:tc>
          <w:tcPr>
            <w:tcW w:w="1872" w:type="dxa"/>
            <w:shd w:val="clear" w:color="auto" w:fill="E5DFEC" w:themeFill="accent4" w:themeFillTint="33"/>
          </w:tcPr>
          <w:p w:rsidR="00CE1864" w:rsidRPr="00CE1864" w:rsidRDefault="0005148C" w:rsidP="0037560D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French</w:t>
            </w:r>
          </w:p>
        </w:tc>
        <w:tc>
          <w:tcPr>
            <w:tcW w:w="6946" w:type="dxa"/>
            <w:shd w:val="clear" w:color="auto" w:fill="E5DFEC" w:themeFill="accent4" w:themeFillTint="33"/>
          </w:tcPr>
          <w:p w:rsidR="0005148C" w:rsidRPr="0005148C" w:rsidRDefault="0005148C" w:rsidP="0005148C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05148C">
              <w:rPr>
                <w:rFonts w:ascii="Arial" w:hAnsi="Arial" w:cs="Arial"/>
                <w:sz w:val="22"/>
                <w:szCs w:val="22"/>
              </w:rPr>
              <w:t>Learning drink related vocabulary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E1864" w:rsidRDefault="0005148C" w:rsidP="0005148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Look at the </w:t>
            </w:r>
            <w:r w:rsidRPr="0005148C">
              <w:rPr>
                <w:rFonts w:ascii="Arial" w:hAnsi="Arial" w:cs="Arial"/>
                <w:sz w:val="22"/>
                <w:szCs w:val="22"/>
              </w:rPr>
              <w:t>pictures and colour in the words or stick tissue within the borders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05148C">
              <w:rPr>
                <w:rFonts w:ascii="Arial" w:hAnsi="Arial" w:cs="Arial"/>
                <w:sz w:val="22"/>
                <w:szCs w:val="22"/>
              </w:rPr>
              <w:t>Try and repeat the words</w:t>
            </w:r>
          </w:p>
        </w:tc>
        <w:tc>
          <w:tcPr>
            <w:tcW w:w="2022" w:type="dxa"/>
            <w:shd w:val="clear" w:color="auto" w:fill="E5DFEC" w:themeFill="accent4" w:themeFillTint="33"/>
          </w:tcPr>
          <w:p w:rsidR="00A45FED" w:rsidRDefault="00DB5EA1" w:rsidP="0037560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French words for drinks</w:t>
            </w:r>
          </w:p>
          <w:p w:rsidR="00DB5EA1" w:rsidRPr="005E5FB9" w:rsidRDefault="00DB5EA1" w:rsidP="0037560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E1864" w:rsidTr="00CE1864">
        <w:trPr>
          <w:trHeight w:val="348"/>
        </w:trPr>
        <w:tc>
          <w:tcPr>
            <w:tcW w:w="1872" w:type="dxa"/>
            <w:shd w:val="clear" w:color="auto" w:fill="DDD9C3" w:themeFill="background2" w:themeFillShade="E6"/>
          </w:tcPr>
          <w:p w:rsidR="00CE1864" w:rsidRPr="00CE1864" w:rsidRDefault="00CE1864" w:rsidP="0037560D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1864">
              <w:rPr>
                <w:rFonts w:ascii="Arial" w:hAnsi="Arial" w:cs="Arial"/>
                <w:b/>
                <w:bCs/>
                <w:sz w:val="20"/>
                <w:szCs w:val="20"/>
              </w:rPr>
              <w:t>Art</w:t>
            </w:r>
          </w:p>
        </w:tc>
        <w:tc>
          <w:tcPr>
            <w:tcW w:w="6946" w:type="dxa"/>
            <w:shd w:val="clear" w:color="auto" w:fill="DDD9C3" w:themeFill="background2" w:themeFillShade="E6"/>
          </w:tcPr>
          <w:p w:rsidR="00CE1864" w:rsidRPr="00FD04C9" w:rsidRDefault="0078016E" w:rsidP="0037560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Draw a picture that best describes the new month of February. Hint Valentine’s day is in February or choose your own theme.</w:t>
            </w:r>
          </w:p>
        </w:tc>
        <w:tc>
          <w:tcPr>
            <w:tcW w:w="2022" w:type="dxa"/>
            <w:shd w:val="clear" w:color="auto" w:fill="DDD9C3" w:themeFill="background2" w:themeFillShade="E6"/>
          </w:tcPr>
          <w:p w:rsidR="00CE1864" w:rsidRPr="00466D98" w:rsidRDefault="00CE1864" w:rsidP="0037560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E1864" w:rsidTr="00CE1864">
        <w:trPr>
          <w:trHeight w:val="348"/>
        </w:trPr>
        <w:tc>
          <w:tcPr>
            <w:tcW w:w="1872" w:type="dxa"/>
            <w:shd w:val="clear" w:color="auto" w:fill="F2F2F2" w:themeFill="background1" w:themeFillShade="F2"/>
          </w:tcPr>
          <w:p w:rsidR="00CE1864" w:rsidRPr="00CE1864" w:rsidRDefault="00CE1864" w:rsidP="0037560D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1864">
              <w:rPr>
                <w:rFonts w:ascii="Arial" w:hAnsi="Arial" w:cs="Arial"/>
                <w:b/>
                <w:bCs/>
                <w:sz w:val="20"/>
                <w:szCs w:val="20"/>
              </w:rPr>
              <w:t>Physical</w:t>
            </w:r>
          </w:p>
        </w:tc>
        <w:tc>
          <w:tcPr>
            <w:tcW w:w="6946" w:type="dxa"/>
            <w:shd w:val="clear" w:color="auto" w:fill="F2F2F2" w:themeFill="background1" w:themeFillShade="F2"/>
          </w:tcPr>
          <w:p w:rsidR="00FD04C9" w:rsidRPr="00FD04C9" w:rsidRDefault="00134513" w:rsidP="00FD04C9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Please continue with this task and increase your fitness over time. Maybe increase the time spent walking. </w:t>
            </w:r>
            <w:r w:rsidR="00FD04C9" w:rsidRPr="00FD04C9">
              <w:rPr>
                <w:rFonts w:ascii="Arial" w:hAnsi="Arial" w:cs="Arial"/>
                <w:sz w:val="22"/>
                <w:szCs w:val="22"/>
              </w:rPr>
              <w:t>How far can you travel on a walk in 15 minutes? Can you try and walk/travel faster each day within the 15 minutes?</w:t>
            </w:r>
            <w:r w:rsidR="00FD04C9">
              <w:rPr>
                <w:rFonts w:ascii="Arial" w:hAnsi="Arial" w:cs="Arial"/>
                <w:sz w:val="22"/>
                <w:szCs w:val="22"/>
              </w:rPr>
              <w:t xml:space="preserve"> Please try this at least twice during the week.</w:t>
            </w:r>
          </w:p>
          <w:p w:rsidR="00CE1864" w:rsidRDefault="00CE1864" w:rsidP="0037560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2" w:type="dxa"/>
            <w:shd w:val="clear" w:color="auto" w:fill="F2F2F2" w:themeFill="background1" w:themeFillShade="F2"/>
          </w:tcPr>
          <w:p w:rsidR="00CE1864" w:rsidRDefault="00CE1864" w:rsidP="0037560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45B3" w:rsidTr="00A96E75">
        <w:trPr>
          <w:trHeight w:val="1735"/>
        </w:trPr>
        <w:tc>
          <w:tcPr>
            <w:tcW w:w="10840" w:type="dxa"/>
            <w:gridSpan w:val="3"/>
          </w:tcPr>
          <w:p w:rsidR="00CA3925" w:rsidRDefault="009A45B3" w:rsidP="00CA3925">
            <w:pPr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Staff </w:t>
            </w:r>
            <w:r w:rsidRPr="00EA6C8C">
              <w:rPr>
                <w:rFonts w:ascii="Arial" w:hAnsi="Arial" w:cs="Arial"/>
                <w:b/>
                <w:bCs/>
                <w:sz w:val="22"/>
                <w:szCs w:val="22"/>
              </w:rPr>
              <w:t>Feedback</w:t>
            </w:r>
            <w:r w:rsidR="00CA392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Comment:</w:t>
            </w:r>
          </w:p>
          <w:p w:rsidR="00CA3925" w:rsidRDefault="00CE1864" w:rsidP="00CA3925">
            <w:pPr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(for staff to complete)</w:t>
            </w:r>
          </w:p>
          <w:p w:rsidR="00CA3925" w:rsidRDefault="00CA3925" w:rsidP="00CA3925">
            <w:pPr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CA3925" w:rsidRDefault="00CA3925" w:rsidP="00CA3925">
            <w:pPr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CA3925" w:rsidRPr="00CA3925" w:rsidRDefault="00CA3925" w:rsidP="00CA3925">
            <w:pPr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925">
              <w:rPr>
                <w:rFonts w:ascii="Arial" w:hAnsi="Arial" w:cs="Arial"/>
                <w:b/>
                <w:bCs/>
                <w:sz w:val="22"/>
                <w:szCs w:val="22"/>
              </w:rPr>
              <w:t>Progress:        E                 G             M</w:t>
            </w:r>
            <w:r w:rsidRPr="00CA3925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</w:p>
          <w:p w:rsidR="00CA3925" w:rsidRDefault="00CA3925" w:rsidP="00CA3925">
            <w:pPr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CA3925" w:rsidRPr="00CA3925" w:rsidRDefault="00CA3925" w:rsidP="00CA3925">
            <w:pPr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925">
              <w:rPr>
                <w:rFonts w:ascii="Arial" w:hAnsi="Arial" w:cs="Arial"/>
                <w:b/>
                <w:bCs/>
                <w:sz w:val="22"/>
                <w:szCs w:val="22"/>
              </w:rPr>
              <w:t>Next Steps:</w:t>
            </w:r>
          </w:p>
          <w:p w:rsidR="00CA3925" w:rsidRPr="00CA3925" w:rsidRDefault="00CA3925" w:rsidP="00CA3925">
            <w:pPr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CA3925" w:rsidRPr="00CA3925" w:rsidRDefault="00CA3925" w:rsidP="00CA3925">
            <w:pPr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9A45B3" w:rsidRDefault="009A45B3" w:rsidP="00D21A61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20975" w:rsidRPr="00EA6C8C" w:rsidRDefault="00E20975" w:rsidP="00EA6C8C">
      <w:pPr>
        <w:jc w:val="left"/>
        <w:rPr>
          <w:rFonts w:ascii="Arial" w:hAnsi="Arial" w:cs="Arial"/>
          <w:b/>
          <w:u w:val="single"/>
        </w:rPr>
      </w:pPr>
    </w:p>
    <w:sectPr w:rsidR="00E20975" w:rsidRPr="00EA6C8C" w:rsidSect="00EC5A36">
      <w:headerReference w:type="default" r:id="rId10"/>
      <w:footerReference w:type="default" r:id="rId11"/>
      <w:pgSz w:w="11906" w:h="16838"/>
      <w:pgMar w:top="720" w:right="720" w:bottom="720" w:left="720" w:header="11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51E4" w:rsidRDefault="003351E4" w:rsidP="00631145">
      <w:pPr>
        <w:spacing w:line="240" w:lineRule="auto"/>
      </w:pPr>
      <w:r>
        <w:separator/>
      </w:r>
    </w:p>
  </w:endnote>
  <w:endnote w:type="continuationSeparator" w:id="1">
    <w:p w:rsidR="003351E4" w:rsidRDefault="003351E4" w:rsidP="0063114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211983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A96E75" w:rsidRDefault="00A96E75" w:rsidP="008A76F5">
            <w:pPr>
              <w:pStyle w:val="Footer"/>
              <w:jc w:val="both"/>
            </w:pPr>
            <w:r>
              <w:tab/>
            </w:r>
            <w:r>
              <w:tab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51E4" w:rsidRDefault="003351E4" w:rsidP="00631145">
      <w:pPr>
        <w:spacing w:line="240" w:lineRule="auto"/>
      </w:pPr>
      <w:r>
        <w:separator/>
      </w:r>
    </w:p>
  </w:footnote>
  <w:footnote w:type="continuationSeparator" w:id="1">
    <w:p w:rsidR="003351E4" w:rsidRDefault="003351E4" w:rsidP="0063114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E75" w:rsidRDefault="00A96E75" w:rsidP="00631145">
    <w:pPr>
      <w:pStyle w:val="Header"/>
      <w:jc w:val="left"/>
    </w:pPr>
    <w:r>
      <w:rPr>
        <w:noProof/>
        <w:lang w:eastAsia="en-GB"/>
      </w:rPr>
      <w:ptab w:relativeTo="margin" w:alignment="left" w:leader="none"/>
    </w:r>
    <w:r>
      <w:rPr>
        <w:noProof/>
        <w:lang w:eastAsia="en-GB"/>
      </w:rPr>
      <w:drawing>
        <wp:inline distT="0" distB="0" distL="0" distR="0">
          <wp:extent cx="756832" cy="721254"/>
          <wp:effectExtent l="19050" t="0" r="5168" b="0"/>
          <wp:docPr id="2" name="Picture 1" descr="Logo Sept 201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ept 2013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9554" cy="7238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C47CF"/>
    <w:multiLevelType w:val="hybridMultilevel"/>
    <w:tmpl w:val="116E04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F47490"/>
    <w:multiLevelType w:val="hybridMultilevel"/>
    <w:tmpl w:val="202A6F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A270A0"/>
    <w:multiLevelType w:val="hybridMultilevel"/>
    <w:tmpl w:val="071C15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6E2DA1"/>
    <w:multiLevelType w:val="hybridMultilevel"/>
    <w:tmpl w:val="7C8687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6823A8"/>
    <w:multiLevelType w:val="hybridMultilevel"/>
    <w:tmpl w:val="201C2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CB7198"/>
    <w:multiLevelType w:val="hybridMultilevel"/>
    <w:tmpl w:val="5964E36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E591FE6"/>
    <w:multiLevelType w:val="hybridMultilevel"/>
    <w:tmpl w:val="ECEEFB60"/>
    <w:lvl w:ilvl="0" w:tplc="08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7">
    <w:nsid w:val="4F094A91"/>
    <w:multiLevelType w:val="hybridMultilevel"/>
    <w:tmpl w:val="E87092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543EFA"/>
    <w:multiLevelType w:val="hybridMultilevel"/>
    <w:tmpl w:val="78E6A8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CF2055"/>
    <w:multiLevelType w:val="multilevel"/>
    <w:tmpl w:val="0770B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577168"/>
    <w:multiLevelType w:val="hybridMultilevel"/>
    <w:tmpl w:val="8384F1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EC5E0C"/>
    <w:multiLevelType w:val="hybridMultilevel"/>
    <w:tmpl w:val="6B5E72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9A4DD1"/>
    <w:multiLevelType w:val="hybridMultilevel"/>
    <w:tmpl w:val="126649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167489"/>
    <w:multiLevelType w:val="hybridMultilevel"/>
    <w:tmpl w:val="E6EC7C0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B930124"/>
    <w:multiLevelType w:val="hybridMultilevel"/>
    <w:tmpl w:val="E68890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7"/>
  </w:num>
  <w:num w:numId="5">
    <w:abstractNumId w:val="11"/>
  </w:num>
  <w:num w:numId="6">
    <w:abstractNumId w:val="14"/>
  </w:num>
  <w:num w:numId="7">
    <w:abstractNumId w:val="3"/>
  </w:num>
  <w:num w:numId="8">
    <w:abstractNumId w:val="0"/>
  </w:num>
  <w:num w:numId="9">
    <w:abstractNumId w:val="13"/>
  </w:num>
  <w:num w:numId="10">
    <w:abstractNumId w:val="2"/>
  </w:num>
  <w:num w:numId="11">
    <w:abstractNumId w:val="5"/>
  </w:num>
  <w:num w:numId="12">
    <w:abstractNumId w:val="12"/>
  </w:num>
  <w:num w:numId="13">
    <w:abstractNumId w:val="9"/>
  </w:num>
  <w:num w:numId="14">
    <w:abstractNumId w:val="8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34818"/>
  </w:hdrShapeDefaults>
  <w:footnotePr>
    <w:footnote w:id="0"/>
    <w:footnote w:id="1"/>
  </w:footnotePr>
  <w:endnotePr>
    <w:endnote w:id="0"/>
    <w:endnote w:id="1"/>
  </w:endnotePr>
  <w:compat/>
  <w:rsids>
    <w:rsidRoot w:val="00631145"/>
    <w:rsid w:val="0000428B"/>
    <w:rsid w:val="00017A7E"/>
    <w:rsid w:val="000251BF"/>
    <w:rsid w:val="0003388F"/>
    <w:rsid w:val="00035A27"/>
    <w:rsid w:val="00035D6D"/>
    <w:rsid w:val="00035E10"/>
    <w:rsid w:val="00043994"/>
    <w:rsid w:val="000442A7"/>
    <w:rsid w:val="00044410"/>
    <w:rsid w:val="0005148C"/>
    <w:rsid w:val="0006125C"/>
    <w:rsid w:val="00073873"/>
    <w:rsid w:val="00073AFD"/>
    <w:rsid w:val="00086C46"/>
    <w:rsid w:val="00094E55"/>
    <w:rsid w:val="000A4BEC"/>
    <w:rsid w:val="000A6BC0"/>
    <w:rsid w:val="000D0DAA"/>
    <w:rsid w:val="000D41A5"/>
    <w:rsid w:val="000E197A"/>
    <w:rsid w:val="000F5479"/>
    <w:rsid w:val="000F75D3"/>
    <w:rsid w:val="000F7B05"/>
    <w:rsid w:val="001016D2"/>
    <w:rsid w:val="00110254"/>
    <w:rsid w:val="00123F12"/>
    <w:rsid w:val="00124860"/>
    <w:rsid w:val="00126647"/>
    <w:rsid w:val="00134513"/>
    <w:rsid w:val="00134EE1"/>
    <w:rsid w:val="00155D0C"/>
    <w:rsid w:val="0015654B"/>
    <w:rsid w:val="00156F4D"/>
    <w:rsid w:val="001715D3"/>
    <w:rsid w:val="001727BF"/>
    <w:rsid w:val="0018144C"/>
    <w:rsid w:val="00183457"/>
    <w:rsid w:val="00197C76"/>
    <w:rsid w:val="001B0E2C"/>
    <w:rsid w:val="001B335C"/>
    <w:rsid w:val="001B4B02"/>
    <w:rsid w:val="001C3552"/>
    <w:rsid w:val="001C4008"/>
    <w:rsid w:val="001C6B6A"/>
    <w:rsid w:val="001D16E1"/>
    <w:rsid w:val="001E00EF"/>
    <w:rsid w:val="001E09BF"/>
    <w:rsid w:val="001E498A"/>
    <w:rsid w:val="001E7C20"/>
    <w:rsid w:val="001F269C"/>
    <w:rsid w:val="001F4331"/>
    <w:rsid w:val="001F7C52"/>
    <w:rsid w:val="0021157D"/>
    <w:rsid w:val="00221C9B"/>
    <w:rsid w:val="002227D7"/>
    <w:rsid w:val="002255F3"/>
    <w:rsid w:val="00225667"/>
    <w:rsid w:val="00231F1B"/>
    <w:rsid w:val="00232DD9"/>
    <w:rsid w:val="0023762F"/>
    <w:rsid w:val="002435CB"/>
    <w:rsid w:val="00243F34"/>
    <w:rsid w:val="0024722B"/>
    <w:rsid w:val="00251D7C"/>
    <w:rsid w:val="00260D9C"/>
    <w:rsid w:val="00267857"/>
    <w:rsid w:val="00272D93"/>
    <w:rsid w:val="002917A4"/>
    <w:rsid w:val="00293334"/>
    <w:rsid w:val="0029757D"/>
    <w:rsid w:val="002B072E"/>
    <w:rsid w:val="002B51A5"/>
    <w:rsid w:val="002B5293"/>
    <w:rsid w:val="002C11D4"/>
    <w:rsid w:val="002D283C"/>
    <w:rsid w:val="002E6F7D"/>
    <w:rsid w:val="002F0333"/>
    <w:rsid w:val="002F6890"/>
    <w:rsid w:val="002F73DB"/>
    <w:rsid w:val="00306F2D"/>
    <w:rsid w:val="003116FC"/>
    <w:rsid w:val="003176DC"/>
    <w:rsid w:val="00330E61"/>
    <w:rsid w:val="003351E4"/>
    <w:rsid w:val="00342D29"/>
    <w:rsid w:val="0035579B"/>
    <w:rsid w:val="003616B4"/>
    <w:rsid w:val="00361E43"/>
    <w:rsid w:val="00366F9F"/>
    <w:rsid w:val="003707E8"/>
    <w:rsid w:val="00371568"/>
    <w:rsid w:val="00372332"/>
    <w:rsid w:val="0037560D"/>
    <w:rsid w:val="00377F7D"/>
    <w:rsid w:val="00381E18"/>
    <w:rsid w:val="003848F1"/>
    <w:rsid w:val="00385B70"/>
    <w:rsid w:val="003872A9"/>
    <w:rsid w:val="00391169"/>
    <w:rsid w:val="0039281E"/>
    <w:rsid w:val="003A7D5D"/>
    <w:rsid w:val="003B6AC2"/>
    <w:rsid w:val="003C1415"/>
    <w:rsid w:val="003C7676"/>
    <w:rsid w:val="003D1D33"/>
    <w:rsid w:val="003E37B6"/>
    <w:rsid w:val="003E77E9"/>
    <w:rsid w:val="003F75BF"/>
    <w:rsid w:val="00405609"/>
    <w:rsid w:val="0041050B"/>
    <w:rsid w:val="00413771"/>
    <w:rsid w:val="0043418E"/>
    <w:rsid w:val="00434A1A"/>
    <w:rsid w:val="004371D3"/>
    <w:rsid w:val="00457EDD"/>
    <w:rsid w:val="00460916"/>
    <w:rsid w:val="0046455D"/>
    <w:rsid w:val="00466D98"/>
    <w:rsid w:val="00476F58"/>
    <w:rsid w:val="0048096E"/>
    <w:rsid w:val="00487961"/>
    <w:rsid w:val="004909B4"/>
    <w:rsid w:val="00497700"/>
    <w:rsid w:val="004B167C"/>
    <w:rsid w:val="004C55A3"/>
    <w:rsid w:val="004E2F2F"/>
    <w:rsid w:val="004E40D1"/>
    <w:rsid w:val="004E6022"/>
    <w:rsid w:val="00501620"/>
    <w:rsid w:val="00503B67"/>
    <w:rsid w:val="00504DDE"/>
    <w:rsid w:val="00505591"/>
    <w:rsid w:val="00506874"/>
    <w:rsid w:val="00507B47"/>
    <w:rsid w:val="00514129"/>
    <w:rsid w:val="00515628"/>
    <w:rsid w:val="005237B9"/>
    <w:rsid w:val="00531DBE"/>
    <w:rsid w:val="00534C46"/>
    <w:rsid w:val="00540CF9"/>
    <w:rsid w:val="00544CEA"/>
    <w:rsid w:val="00545C8A"/>
    <w:rsid w:val="00552576"/>
    <w:rsid w:val="00556392"/>
    <w:rsid w:val="00557CAB"/>
    <w:rsid w:val="00562200"/>
    <w:rsid w:val="005670AF"/>
    <w:rsid w:val="00570FEF"/>
    <w:rsid w:val="005740FB"/>
    <w:rsid w:val="0057635D"/>
    <w:rsid w:val="00576FEC"/>
    <w:rsid w:val="005777CB"/>
    <w:rsid w:val="00580B0C"/>
    <w:rsid w:val="0058709B"/>
    <w:rsid w:val="00587F05"/>
    <w:rsid w:val="00594133"/>
    <w:rsid w:val="00595CE8"/>
    <w:rsid w:val="0059613F"/>
    <w:rsid w:val="005967A0"/>
    <w:rsid w:val="005A070B"/>
    <w:rsid w:val="005A48F3"/>
    <w:rsid w:val="005A598C"/>
    <w:rsid w:val="005B13E7"/>
    <w:rsid w:val="005B6F11"/>
    <w:rsid w:val="005C7D15"/>
    <w:rsid w:val="005D22E3"/>
    <w:rsid w:val="005E10A4"/>
    <w:rsid w:val="005E5FB9"/>
    <w:rsid w:val="005F1011"/>
    <w:rsid w:val="005F2301"/>
    <w:rsid w:val="005F3BD4"/>
    <w:rsid w:val="006063C6"/>
    <w:rsid w:val="00622547"/>
    <w:rsid w:val="006303EC"/>
    <w:rsid w:val="00631145"/>
    <w:rsid w:val="00634C59"/>
    <w:rsid w:val="00641C81"/>
    <w:rsid w:val="00647379"/>
    <w:rsid w:val="00647A91"/>
    <w:rsid w:val="006548E9"/>
    <w:rsid w:val="006609AE"/>
    <w:rsid w:val="00660CC2"/>
    <w:rsid w:val="00663797"/>
    <w:rsid w:val="00663DC1"/>
    <w:rsid w:val="0066556C"/>
    <w:rsid w:val="00672A05"/>
    <w:rsid w:val="00676BBA"/>
    <w:rsid w:val="00686AE8"/>
    <w:rsid w:val="00697ADA"/>
    <w:rsid w:val="006A1D7F"/>
    <w:rsid w:val="006C2E3D"/>
    <w:rsid w:val="006C48CF"/>
    <w:rsid w:val="006C6FCA"/>
    <w:rsid w:val="006D43CF"/>
    <w:rsid w:val="006D4D88"/>
    <w:rsid w:val="006D6EBD"/>
    <w:rsid w:val="006E48C6"/>
    <w:rsid w:val="006E5699"/>
    <w:rsid w:val="006E5946"/>
    <w:rsid w:val="006F2758"/>
    <w:rsid w:val="00705842"/>
    <w:rsid w:val="00706565"/>
    <w:rsid w:val="00714B49"/>
    <w:rsid w:val="00722EE5"/>
    <w:rsid w:val="00724833"/>
    <w:rsid w:val="007333A7"/>
    <w:rsid w:val="00735FFA"/>
    <w:rsid w:val="00742B2C"/>
    <w:rsid w:val="00743D3A"/>
    <w:rsid w:val="00744EDE"/>
    <w:rsid w:val="00752C76"/>
    <w:rsid w:val="007743CB"/>
    <w:rsid w:val="0078016E"/>
    <w:rsid w:val="00783E64"/>
    <w:rsid w:val="00791F5F"/>
    <w:rsid w:val="0079695B"/>
    <w:rsid w:val="007A2BFC"/>
    <w:rsid w:val="007A40D8"/>
    <w:rsid w:val="007A4F6D"/>
    <w:rsid w:val="007B5032"/>
    <w:rsid w:val="007B62AE"/>
    <w:rsid w:val="007C592A"/>
    <w:rsid w:val="007C5F39"/>
    <w:rsid w:val="007C695B"/>
    <w:rsid w:val="007D719B"/>
    <w:rsid w:val="007D735D"/>
    <w:rsid w:val="007E35C0"/>
    <w:rsid w:val="007E5347"/>
    <w:rsid w:val="007E6D1A"/>
    <w:rsid w:val="007F23BD"/>
    <w:rsid w:val="007F2538"/>
    <w:rsid w:val="007F5DFC"/>
    <w:rsid w:val="00811CBB"/>
    <w:rsid w:val="00812A6B"/>
    <w:rsid w:val="00820969"/>
    <w:rsid w:val="00826704"/>
    <w:rsid w:val="008309D6"/>
    <w:rsid w:val="00834797"/>
    <w:rsid w:val="0083782A"/>
    <w:rsid w:val="00841494"/>
    <w:rsid w:val="008437C4"/>
    <w:rsid w:val="00846B1B"/>
    <w:rsid w:val="00846C3A"/>
    <w:rsid w:val="008473B0"/>
    <w:rsid w:val="00857E66"/>
    <w:rsid w:val="0086329E"/>
    <w:rsid w:val="008644E9"/>
    <w:rsid w:val="00864CB5"/>
    <w:rsid w:val="0087103B"/>
    <w:rsid w:val="00872CE5"/>
    <w:rsid w:val="00874946"/>
    <w:rsid w:val="00874B51"/>
    <w:rsid w:val="00882C07"/>
    <w:rsid w:val="00884E8E"/>
    <w:rsid w:val="00892699"/>
    <w:rsid w:val="00893139"/>
    <w:rsid w:val="008937CF"/>
    <w:rsid w:val="0089673E"/>
    <w:rsid w:val="008A0EEA"/>
    <w:rsid w:val="008A1D79"/>
    <w:rsid w:val="008A76F5"/>
    <w:rsid w:val="008B03BD"/>
    <w:rsid w:val="008B46CB"/>
    <w:rsid w:val="008B5727"/>
    <w:rsid w:val="008C44AC"/>
    <w:rsid w:val="008D1A21"/>
    <w:rsid w:val="008D2698"/>
    <w:rsid w:val="008D73E6"/>
    <w:rsid w:val="008E00B1"/>
    <w:rsid w:val="008F2544"/>
    <w:rsid w:val="008F3F7D"/>
    <w:rsid w:val="008F6713"/>
    <w:rsid w:val="008F6BCF"/>
    <w:rsid w:val="009004D1"/>
    <w:rsid w:val="009012EF"/>
    <w:rsid w:val="00903E53"/>
    <w:rsid w:val="00904FF1"/>
    <w:rsid w:val="00905726"/>
    <w:rsid w:val="00906B43"/>
    <w:rsid w:val="00907C7D"/>
    <w:rsid w:val="009170EE"/>
    <w:rsid w:val="009329F4"/>
    <w:rsid w:val="00934728"/>
    <w:rsid w:val="00937164"/>
    <w:rsid w:val="00951260"/>
    <w:rsid w:val="00961D96"/>
    <w:rsid w:val="00962500"/>
    <w:rsid w:val="00981FDC"/>
    <w:rsid w:val="0098419B"/>
    <w:rsid w:val="009A45B3"/>
    <w:rsid w:val="009A5F26"/>
    <w:rsid w:val="009A7CD4"/>
    <w:rsid w:val="009B5D0F"/>
    <w:rsid w:val="009B601B"/>
    <w:rsid w:val="009C1F6D"/>
    <w:rsid w:val="009C5CCC"/>
    <w:rsid w:val="009C7C10"/>
    <w:rsid w:val="009D17B3"/>
    <w:rsid w:val="009E1B7A"/>
    <w:rsid w:val="009E417C"/>
    <w:rsid w:val="009F109A"/>
    <w:rsid w:val="009F4760"/>
    <w:rsid w:val="009F6207"/>
    <w:rsid w:val="00A03DDE"/>
    <w:rsid w:val="00A05EBA"/>
    <w:rsid w:val="00A12ED9"/>
    <w:rsid w:val="00A1360D"/>
    <w:rsid w:val="00A17A56"/>
    <w:rsid w:val="00A21F7D"/>
    <w:rsid w:val="00A30A8D"/>
    <w:rsid w:val="00A32FC1"/>
    <w:rsid w:val="00A3367C"/>
    <w:rsid w:val="00A34862"/>
    <w:rsid w:val="00A37E67"/>
    <w:rsid w:val="00A45FED"/>
    <w:rsid w:val="00A4602C"/>
    <w:rsid w:val="00A663FE"/>
    <w:rsid w:val="00A70351"/>
    <w:rsid w:val="00A71067"/>
    <w:rsid w:val="00A77322"/>
    <w:rsid w:val="00A8055E"/>
    <w:rsid w:val="00A96591"/>
    <w:rsid w:val="00A96E75"/>
    <w:rsid w:val="00A97D00"/>
    <w:rsid w:val="00AB1811"/>
    <w:rsid w:val="00AC46D6"/>
    <w:rsid w:val="00AC621C"/>
    <w:rsid w:val="00AD058E"/>
    <w:rsid w:val="00AD0B8C"/>
    <w:rsid w:val="00AE2FB4"/>
    <w:rsid w:val="00AE7EDA"/>
    <w:rsid w:val="00AF036B"/>
    <w:rsid w:val="00AF0FBA"/>
    <w:rsid w:val="00AF725B"/>
    <w:rsid w:val="00B07134"/>
    <w:rsid w:val="00B10DA2"/>
    <w:rsid w:val="00B1426A"/>
    <w:rsid w:val="00B14390"/>
    <w:rsid w:val="00B15B8C"/>
    <w:rsid w:val="00B2107B"/>
    <w:rsid w:val="00B31C3E"/>
    <w:rsid w:val="00B34B80"/>
    <w:rsid w:val="00B36856"/>
    <w:rsid w:val="00B51361"/>
    <w:rsid w:val="00B53C5D"/>
    <w:rsid w:val="00B568C8"/>
    <w:rsid w:val="00B63718"/>
    <w:rsid w:val="00B704B4"/>
    <w:rsid w:val="00B73126"/>
    <w:rsid w:val="00B73621"/>
    <w:rsid w:val="00B740C1"/>
    <w:rsid w:val="00B76D56"/>
    <w:rsid w:val="00B77F73"/>
    <w:rsid w:val="00B84D89"/>
    <w:rsid w:val="00B935F1"/>
    <w:rsid w:val="00B94EDB"/>
    <w:rsid w:val="00BA0D50"/>
    <w:rsid w:val="00BA31FC"/>
    <w:rsid w:val="00BA425D"/>
    <w:rsid w:val="00BB186A"/>
    <w:rsid w:val="00BB1C64"/>
    <w:rsid w:val="00BB49C0"/>
    <w:rsid w:val="00BB533B"/>
    <w:rsid w:val="00BD0B83"/>
    <w:rsid w:val="00BD2CCF"/>
    <w:rsid w:val="00BE21E3"/>
    <w:rsid w:val="00BE243B"/>
    <w:rsid w:val="00C07D01"/>
    <w:rsid w:val="00C1014B"/>
    <w:rsid w:val="00C12AB6"/>
    <w:rsid w:val="00C14D25"/>
    <w:rsid w:val="00C16974"/>
    <w:rsid w:val="00C170E3"/>
    <w:rsid w:val="00C179C6"/>
    <w:rsid w:val="00C22242"/>
    <w:rsid w:val="00C23A6F"/>
    <w:rsid w:val="00C30BE7"/>
    <w:rsid w:val="00C313C9"/>
    <w:rsid w:val="00C45329"/>
    <w:rsid w:val="00C532E2"/>
    <w:rsid w:val="00C55CF8"/>
    <w:rsid w:val="00C56A8F"/>
    <w:rsid w:val="00C61F92"/>
    <w:rsid w:val="00C64E4E"/>
    <w:rsid w:val="00C67B3B"/>
    <w:rsid w:val="00C73589"/>
    <w:rsid w:val="00C767A0"/>
    <w:rsid w:val="00C81FCD"/>
    <w:rsid w:val="00C935ED"/>
    <w:rsid w:val="00C94910"/>
    <w:rsid w:val="00CA05DC"/>
    <w:rsid w:val="00CA3925"/>
    <w:rsid w:val="00CA3E63"/>
    <w:rsid w:val="00CB5C9D"/>
    <w:rsid w:val="00CB6467"/>
    <w:rsid w:val="00CC14AB"/>
    <w:rsid w:val="00CC2931"/>
    <w:rsid w:val="00CD1CA1"/>
    <w:rsid w:val="00CD2027"/>
    <w:rsid w:val="00CE1864"/>
    <w:rsid w:val="00CF2770"/>
    <w:rsid w:val="00CF589E"/>
    <w:rsid w:val="00CF663B"/>
    <w:rsid w:val="00D037BC"/>
    <w:rsid w:val="00D07A19"/>
    <w:rsid w:val="00D14804"/>
    <w:rsid w:val="00D2198D"/>
    <w:rsid w:val="00D21A61"/>
    <w:rsid w:val="00D33714"/>
    <w:rsid w:val="00D4202C"/>
    <w:rsid w:val="00D432DF"/>
    <w:rsid w:val="00D66D04"/>
    <w:rsid w:val="00D70BD4"/>
    <w:rsid w:val="00D74248"/>
    <w:rsid w:val="00D85F45"/>
    <w:rsid w:val="00D962FE"/>
    <w:rsid w:val="00DA152B"/>
    <w:rsid w:val="00DB3B52"/>
    <w:rsid w:val="00DB5EA1"/>
    <w:rsid w:val="00DB6A47"/>
    <w:rsid w:val="00DD0354"/>
    <w:rsid w:val="00DD7ED8"/>
    <w:rsid w:val="00DE3F73"/>
    <w:rsid w:val="00DE6386"/>
    <w:rsid w:val="00DF2CAA"/>
    <w:rsid w:val="00DF471A"/>
    <w:rsid w:val="00E06E8A"/>
    <w:rsid w:val="00E06EC1"/>
    <w:rsid w:val="00E16825"/>
    <w:rsid w:val="00E20975"/>
    <w:rsid w:val="00E255EE"/>
    <w:rsid w:val="00E26BCA"/>
    <w:rsid w:val="00E43C53"/>
    <w:rsid w:val="00E44868"/>
    <w:rsid w:val="00E47696"/>
    <w:rsid w:val="00E47805"/>
    <w:rsid w:val="00E60529"/>
    <w:rsid w:val="00E65D5C"/>
    <w:rsid w:val="00E71E94"/>
    <w:rsid w:val="00EA05CC"/>
    <w:rsid w:val="00EA6C8C"/>
    <w:rsid w:val="00EB3733"/>
    <w:rsid w:val="00EB7232"/>
    <w:rsid w:val="00EC2194"/>
    <w:rsid w:val="00EC4AFB"/>
    <w:rsid w:val="00EC5A36"/>
    <w:rsid w:val="00ED425C"/>
    <w:rsid w:val="00ED7C73"/>
    <w:rsid w:val="00EE218B"/>
    <w:rsid w:val="00EE34E4"/>
    <w:rsid w:val="00EE6989"/>
    <w:rsid w:val="00EF5A6F"/>
    <w:rsid w:val="00F00575"/>
    <w:rsid w:val="00F160E4"/>
    <w:rsid w:val="00F17E76"/>
    <w:rsid w:val="00F2764B"/>
    <w:rsid w:val="00F3278B"/>
    <w:rsid w:val="00F411C3"/>
    <w:rsid w:val="00F469AB"/>
    <w:rsid w:val="00F514AF"/>
    <w:rsid w:val="00F60616"/>
    <w:rsid w:val="00F66CDD"/>
    <w:rsid w:val="00F77DB3"/>
    <w:rsid w:val="00F824E8"/>
    <w:rsid w:val="00F90B41"/>
    <w:rsid w:val="00F934A5"/>
    <w:rsid w:val="00F94EBC"/>
    <w:rsid w:val="00F97A10"/>
    <w:rsid w:val="00FA4954"/>
    <w:rsid w:val="00FB0472"/>
    <w:rsid w:val="00FB103D"/>
    <w:rsid w:val="00FB1FDA"/>
    <w:rsid w:val="00FB335D"/>
    <w:rsid w:val="00FB490D"/>
    <w:rsid w:val="00FC3698"/>
    <w:rsid w:val="00FC45DB"/>
    <w:rsid w:val="00FC66DF"/>
    <w:rsid w:val="00FC6C2B"/>
    <w:rsid w:val="00FC7C48"/>
    <w:rsid w:val="00FD04C9"/>
    <w:rsid w:val="00FD3E1F"/>
    <w:rsid w:val="00FD5845"/>
    <w:rsid w:val="00FE2E4C"/>
    <w:rsid w:val="00FE6CF1"/>
    <w:rsid w:val="00FF16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9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114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1145"/>
  </w:style>
  <w:style w:type="paragraph" w:styleId="Footer">
    <w:name w:val="footer"/>
    <w:basedOn w:val="Normal"/>
    <w:link w:val="FooterChar"/>
    <w:uiPriority w:val="99"/>
    <w:unhideWhenUsed/>
    <w:rsid w:val="0063114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1145"/>
  </w:style>
  <w:style w:type="paragraph" w:styleId="BalloonText">
    <w:name w:val="Balloon Text"/>
    <w:basedOn w:val="Normal"/>
    <w:link w:val="BalloonTextChar"/>
    <w:uiPriority w:val="99"/>
    <w:semiHidden/>
    <w:unhideWhenUsed/>
    <w:rsid w:val="006311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14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31145"/>
    <w:pPr>
      <w:ind w:left="720"/>
      <w:contextualSpacing/>
    </w:pPr>
  </w:style>
  <w:style w:type="character" w:customStyle="1" w:styleId="previewmsgtext1">
    <w:name w:val="previewmsgtext1"/>
    <w:basedOn w:val="DefaultParagraphFont"/>
    <w:rsid w:val="00A4602C"/>
    <w:rPr>
      <w:rFonts w:ascii="Arial" w:hAnsi="Arial" w:cs="Arial" w:hint="default"/>
      <w:b w:val="0"/>
      <w:bCs w:val="0"/>
      <w:sz w:val="19"/>
      <w:szCs w:val="19"/>
    </w:rPr>
  </w:style>
  <w:style w:type="table" w:styleId="TableGrid">
    <w:name w:val="Table Grid"/>
    <w:basedOn w:val="TableNormal"/>
    <w:uiPriority w:val="59"/>
    <w:rsid w:val="008A76F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20975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2097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95126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2435CB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2764B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A12ED9"/>
    <w:pPr>
      <w:spacing w:line="240" w:lineRule="auto"/>
      <w:jc w:val="left"/>
    </w:pPr>
    <w:rPr>
      <w:rFonts w:ascii="Calibri" w:eastAsia="Calibri" w:hAnsi="Calibri" w:cs="Times New Roman"/>
      <w:sz w:val="22"/>
      <w:szCs w:val="22"/>
    </w:rPr>
  </w:style>
  <w:style w:type="character" w:customStyle="1" w:styleId="CharacterStyle1">
    <w:name w:val="Character Style 1"/>
    <w:uiPriority w:val="99"/>
    <w:rsid w:val="00A1360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2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71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58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43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44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503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682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4863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192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16151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5097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3265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49956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3944640">
                                                                  <w:marLeft w:val="367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85821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8453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5254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3931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5988053">
                                                                                      <w:marLeft w:val="815"/>
                                                                                      <w:marRight w:val="0"/>
                                                                                      <w:marTop w:val="27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4647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27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single" w:sz="6" w:space="14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4393915">
                                                                                              <w:marLeft w:val="1087"/>
                                                                                              <w:marRight w:val="0"/>
                                                                                              <w:marTop w:val="163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3841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70165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27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08410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0991323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14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9486677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050889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9459013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624758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5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13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44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62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8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30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344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122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5297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151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0181694">
                                              <w:marLeft w:val="68"/>
                                              <w:marRight w:val="68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9876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17637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57904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2919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2685146">
                                                                  <w:marLeft w:val="43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680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3034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92807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17210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94523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16884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217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single" w:sz="6" w:space="2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105472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38321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573878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9532443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1364380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6090743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9405177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2545596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10148847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55434949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143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2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665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8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006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616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706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1079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726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29848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72617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82912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79439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3721391">
                                                                  <w:marLeft w:val="367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0039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7099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9021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4145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35777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529155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3201177">
                                                                                              <w:marLeft w:val="0"/>
                                                                                              <w:marRight w:val="136"/>
                                                                                              <w:marTop w:val="68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single" w:sz="6" w:space="14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79780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63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555616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4458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4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0629560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15594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2098232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7291926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93632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0449952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3196798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8306761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758349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05338468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48092332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98266179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93305632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859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veworksheets.com/ma1518nd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ing.com/videos/search?q=noah%27s+ark+for+kids&amp;&amp;view=detail&amp;mid=5FDB80216467672F70DF5FDB80216467672F70DF&amp;&amp;FORM=VRDGAR&amp;ru=%2Fvideos%2Fsearch%3Fq%3Dnoah%2527s%2Bark%2Bfor%2Bkids%26FORM%3DHDRSC4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F757C-3A9A-4392-98CA-41E13F6CC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Lamb</dc:creator>
  <cp:lastModifiedBy>Chris Sutherland</cp:lastModifiedBy>
  <cp:revision>19</cp:revision>
  <cp:lastPrinted>2019-11-20T21:23:00Z</cp:lastPrinted>
  <dcterms:created xsi:type="dcterms:W3CDTF">2021-01-07T11:31:00Z</dcterms:created>
  <dcterms:modified xsi:type="dcterms:W3CDTF">2021-01-28T12:14:00Z</dcterms:modified>
</cp:coreProperties>
</file>